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D" w:rsidRDefault="00983A8D" w:rsidP="00983A8D">
      <w:pPr>
        <w:pStyle w:val="Ttulo1"/>
        <w:spacing w:after="120"/>
      </w:pPr>
      <w:bookmarkStart w:id="0" w:name="_Toc272390454"/>
      <w:r>
        <w:rPr>
          <w:noProof/>
          <w:sz w:val="20"/>
        </w:rPr>
        <w:pict>
          <v:line id="_x0000_s1026" style="position:absolute;z-index:-251658240;mso-wrap-edited:f;mso-position-vertical-relative:page" from="0,166.55pt" to="471.25pt,166.55pt" wrapcoords="-34 0 -34 0 21667 0 21667 0 -34 0">
            <w10:wrap anchory="page"/>
          </v:line>
        </w:pict>
      </w:r>
      <w:bookmarkEnd w:id="0"/>
      <w:r>
        <w:t>DECLARACIÓN RESPONSABLE DE CONDICIONES PARA CONTRATAR. ANEXO III</w:t>
      </w:r>
    </w:p>
    <w:p w:rsidR="00983A8D" w:rsidRDefault="00983A8D" w:rsidP="00983A8D">
      <w:pPr>
        <w:pStyle w:val="Ttulo2"/>
        <w:jc w:val="both"/>
      </w:pPr>
      <w:r>
        <w:t xml:space="preserve">Contrato de servicios de asistencia técnica de apoyo a la Unidad de Gestión de la Estrategia de Desarrollo Urbano Sostenible (EDUSI) "CALAHORRA DOS MILENIOS DE FUTURO" del Ayuntamiento de Calahorra para la gestión administrativa, económico-financiera, y de comunicación, difusión y publicidad. Estrategia cofinanciada mediante el programa FEDER de crecimiento sostenible 2014-2020 </w:t>
      </w:r>
    </w:p>
    <w:p w:rsidR="00983A8D" w:rsidRDefault="00983A8D" w:rsidP="00983A8D">
      <w:pPr>
        <w:pStyle w:val="Ttulo3"/>
      </w:pPr>
      <w:r>
        <w:rPr>
          <w:noProof/>
        </w:rPr>
        <w:pict>
          <v:line id="_x0000_s1027" style="position:absolute;z-index:251658240;mso-wrap-edited:f;mso-wrap-distance-bottom:14.2pt" from="0,5.65pt" to="481.9pt,5.65pt" wrapcoords="-34 0 -34 0 21667 0 21667 0 -34 0">
            <w10:wrap type="topAndBottom"/>
          </v:line>
        </w:pict>
      </w:r>
    </w:p>
    <w:p w:rsidR="00983A8D" w:rsidRPr="00565233"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lang w:val="es-ES_tradnl"/>
        </w:rPr>
      </w:pPr>
      <w:r>
        <w:rPr>
          <w:rFonts w:cs="Arial"/>
          <w:iCs/>
          <w:spacing w:val="-2"/>
          <w:sz w:val="24"/>
          <w:szCs w:val="22"/>
          <w:lang w:val="es-ES_tradnl"/>
        </w:rPr>
        <w:t xml:space="preserve">D. </w:t>
      </w:r>
      <w:r w:rsidR="000A4D24">
        <w:rPr>
          <w:rFonts w:cs="Arial"/>
          <w:iCs/>
          <w:spacing w:val="-2"/>
          <w:sz w:val="24"/>
          <w:szCs w:val="22"/>
          <w:lang w:val="es-ES_tradnl"/>
        </w:rPr>
        <w:fldChar w:fldCharType="begin">
          <w:ffData>
            <w:name w:val="Texto1"/>
            <w:enabled/>
            <w:calcOnExit w:val="0"/>
            <w:textInput/>
          </w:ffData>
        </w:fldChar>
      </w:r>
      <w:bookmarkStart w:id="1" w:name="Texto1"/>
      <w:r w:rsidR="000A4D24">
        <w:rPr>
          <w:rFonts w:cs="Arial"/>
          <w:iCs/>
          <w:spacing w:val="-2"/>
          <w:sz w:val="24"/>
          <w:szCs w:val="22"/>
          <w:lang w:val="es-ES_tradnl"/>
        </w:rPr>
        <w:instrText xml:space="preserve"> FORMTEXT </w:instrText>
      </w:r>
      <w:r w:rsidR="000A4D24">
        <w:rPr>
          <w:rFonts w:cs="Arial"/>
          <w:iCs/>
          <w:spacing w:val="-2"/>
          <w:sz w:val="24"/>
          <w:szCs w:val="22"/>
          <w:lang w:val="es-ES_tradnl"/>
        </w:rPr>
      </w:r>
      <w:r w:rsidR="000A4D24">
        <w:rPr>
          <w:rFonts w:cs="Arial"/>
          <w:iCs/>
          <w:spacing w:val="-2"/>
          <w:sz w:val="24"/>
          <w:szCs w:val="22"/>
          <w:lang w:val="es-ES_tradnl"/>
        </w:rPr>
        <w:fldChar w:fldCharType="separate"/>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spacing w:val="-2"/>
          <w:sz w:val="24"/>
          <w:szCs w:val="22"/>
          <w:lang w:val="es-ES_tradnl"/>
        </w:rPr>
        <w:fldChar w:fldCharType="end"/>
      </w:r>
      <w:bookmarkEnd w:id="1"/>
      <w:r>
        <w:rPr>
          <w:rFonts w:cs="Arial"/>
          <w:iCs/>
          <w:spacing w:val="-2"/>
          <w:sz w:val="24"/>
          <w:szCs w:val="22"/>
          <w:lang w:val="es-ES_tradnl"/>
        </w:rPr>
        <w:t>, domiciliado en</w:t>
      </w:r>
      <w:r w:rsidR="000A4D24">
        <w:rPr>
          <w:rFonts w:cs="Arial"/>
          <w:iCs/>
          <w:spacing w:val="-2"/>
          <w:sz w:val="24"/>
          <w:szCs w:val="22"/>
          <w:lang w:val="es-ES_tradnl"/>
        </w:rPr>
        <w:fldChar w:fldCharType="begin">
          <w:ffData>
            <w:name w:val="Texto2"/>
            <w:enabled/>
            <w:calcOnExit w:val="0"/>
            <w:textInput/>
          </w:ffData>
        </w:fldChar>
      </w:r>
      <w:bookmarkStart w:id="2" w:name="Texto2"/>
      <w:r w:rsidR="000A4D24">
        <w:rPr>
          <w:rFonts w:cs="Arial"/>
          <w:iCs/>
          <w:spacing w:val="-2"/>
          <w:sz w:val="24"/>
          <w:szCs w:val="22"/>
          <w:lang w:val="es-ES_tradnl"/>
        </w:rPr>
        <w:instrText xml:space="preserve"> FORMTEXT </w:instrText>
      </w:r>
      <w:r w:rsidR="000A4D24">
        <w:rPr>
          <w:rFonts w:cs="Arial"/>
          <w:iCs/>
          <w:spacing w:val="-2"/>
          <w:sz w:val="24"/>
          <w:szCs w:val="22"/>
          <w:lang w:val="es-ES_tradnl"/>
        </w:rPr>
      </w:r>
      <w:r w:rsidR="000A4D24">
        <w:rPr>
          <w:rFonts w:cs="Arial"/>
          <w:iCs/>
          <w:spacing w:val="-2"/>
          <w:sz w:val="24"/>
          <w:szCs w:val="22"/>
          <w:lang w:val="es-ES_tradnl"/>
        </w:rPr>
        <w:fldChar w:fldCharType="separate"/>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spacing w:val="-2"/>
          <w:sz w:val="24"/>
          <w:szCs w:val="22"/>
          <w:lang w:val="es-ES_tradnl"/>
        </w:rPr>
        <w:fldChar w:fldCharType="end"/>
      </w:r>
      <w:bookmarkEnd w:id="2"/>
      <w:r>
        <w:rPr>
          <w:rFonts w:cs="Arial"/>
          <w:iCs/>
          <w:spacing w:val="-2"/>
          <w:sz w:val="24"/>
          <w:szCs w:val="22"/>
          <w:lang w:val="es-ES_tradnl"/>
        </w:rPr>
        <w:t>, calle</w:t>
      </w:r>
      <w:r w:rsidR="000A4D24">
        <w:rPr>
          <w:rFonts w:cs="Arial"/>
          <w:iCs/>
          <w:spacing w:val="-2"/>
          <w:sz w:val="24"/>
          <w:szCs w:val="22"/>
          <w:lang w:val="es-ES_tradnl"/>
        </w:rPr>
        <w:fldChar w:fldCharType="begin">
          <w:ffData>
            <w:name w:val="Texto3"/>
            <w:enabled/>
            <w:calcOnExit w:val="0"/>
            <w:textInput/>
          </w:ffData>
        </w:fldChar>
      </w:r>
      <w:bookmarkStart w:id="3" w:name="Texto3"/>
      <w:r w:rsidR="000A4D24">
        <w:rPr>
          <w:rFonts w:cs="Arial"/>
          <w:iCs/>
          <w:spacing w:val="-2"/>
          <w:sz w:val="24"/>
          <w:szCs w:val="22"/>
          <w:lang w:val="es-ES_tradnl"/>
        </w:rPr>
        <w:instrText xml:space="preserve"> FORMTEXT </w:instrText>
      </w:r>
      <w:r w:rsidR="000A4D24">
        <w:rPr>
          <w:rFonts w:cs="Arial"/>
          <w:iCs/>
          <w:spacing w:val="-2"/>
          <w:sz w:val="24"/>
          <w:szCs w:val="22"/>
          <w:lang w:val="es-ES_tradnl"/>
        </w:rPr>
      </w:r>
      <w:r w:rsidR="000A4D24">
        <w:rPr>
          <w:rFonts w:cs="Arial"/>
          <w:iCs/>
          <w:spacing w:val="-2"/>
          <w:sz w:val="24"/>
          <w:szCs w:val="22"/>
          <w:lang w:val="es-ES_tradnl"/>
        </w:rPr>
        <w:fldChar w:fldCharType="separate"/>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spacing w:val="-2"/>
          <w:sz w:val="24"/>
          <w:szCs w:val="22"/>
          <w:lang w:val="es-ES_tradnl"/>
        </w:rPr>
        <w:fldChar w:fldCharType="end"/>
      </w:r>
      <w:bookmarkEnd w:id="3"/>
      <w:r>
        <w:rPr>
          <w:rFonts w:cs="Arial"/>
          <w:iCs/>
          <w:spacing w:val="-2"/>
          <w:sz w:val="24"/>
          <w:szCs w:val="22"/>
          <w:lang w:val="es-ES_tradnl"/>
        </w:rPr>
        <w:t>, nº</w:t>
      </w:r>
      <w:r w:rsidR="000A4D24">
        <w:rPr>
          <w:rFonts w:cs="Arial"/>
          <w:iCs/>
          <w:spacing w:val="-2"/>
          <w:sz w:val="24"/>
          <w:szCs w:val="22"/>
          <w:lang w:val="es-ES_tradnl"/>
        </w:rPr>
        <w:fldChar w:fldCharType="begin">
          <w:ffData>
            <w:name w:val="Texto4"/>
            <w:enabled/>
            <w:calcOnExit w:val="0"/>
            <w:textInput/>
          </w:ffData>
        </w:fldChar>
      </w:r>
      <w:bookmarkStart w:id="4" w:name="Texto4"/>
      <w:r w:rsidR="000A4D24">
        <w:rPr>
          <w:rFonts w:cs="Arial"/>
          <w:iCs/>
          <w:spacing w:val="-2"/>
          <w:sz w:val="24"/>
          <w:szCs w:val="22"/>
          <w:lang w:val="es-ES_tradnl"/>
        </w:rPr>
        <w:instrText xml:space="preserve"> FORMTEXT </w:instrText>
      </w:r>
      <w:r w:rsidR="000A4D24">
        <w:rPr>
          <w:rFonts w:cs="Arial"/>
          <w:iCs/>
          <w:spacing w:val="-2"/>
          <w:sz w:val="24"/>
          <w:szCs w:val="22"/>
          <w:lang w:val="es-ES_tradnl"/>
        </w:rPr>
      </w:r>
      <w:r w:rsidR="000A4D24">
        <w:rPr>
          <w:rFonts w:cs="Arial"/>
          <w:iCs/>
          <w:spacing w:val="-2"/>
          <w:sz w:val="24"/>
          <w:szCs w:val="22"/>
          <w:lang w:val="es-ES_tradnl"/>
        </w:rPr>
        <w:fldChar w:fldCharType="separate"/>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spacing w:val="-2"/>
          <w:sz w:val="24"/>
          <w:szCs w:val="22"/>
          <w:lang w:val="es-ES_tradnl"/>
        </w:rPr>
        <w:fldChar w:fldCharType="end"/>
      </w:r>
      <w:bookmarkEnd w:id="4"/>
      <w:r>
        <w:rPr>
          <w:rFonts w:cs="Arial"/>
          <w:iCs/>
          <w:spacing w:val="-2"/>
          <w:sz w:val="24"/>
          <w:szCs w:val="22"/>
          <w:lang w:val="es-ES_tradnl"/>
        </w:rPr>
        <w:t>, titular del D.N.I. nº</w:t>
      </w:r>
      <w:r w:rsidR="000A4D24">
        <w:rPr>
          <w:rFonts w:cs="Arial"/>
          <w:iCs/>
          <w:spacing w:val="-2"/>
          <w:sz w:val="24"/>
          <w:szCs w:val="22"/>
          <w:lang w:val="es-ES_tradnl"/>
        </w:rPr>
        <w:fldChar w:fldCharType="begin">
          <w:ffData>
            <w:name w:val="Texto5"/>
            <w:enabled/>
            <w:calcOnExit w:val="0"/>
            <w:textInput/>
          </w:ffData>
        </w:fldChar>
      </w:r>
      <w:bookmarkStart w:id="5" w:name="Texto5"/>
      <w:r w:rsidR="000A4D24">
        <w:rPr>
          <w:rFonts w:cs="Arial"/>
          <w:iCs/>
          <w:spacing w:val="-2"/>
          <w:sz w:val="24"/>
          <w:szCs w:val="22"/>
          <w:lang w:val="es-ES_tradnl"/>
        </w:rPr>
        <w:instrText xml:space="preserve"> FORMTEXT </w:instrText>
      </w:r>
      <w:r w:rsidR="000A4D24">
        <w:rPr>
          <w:rFonts w:cs="Arial"/>
          <w:iCs/>
          <w:spacing w:val="-2"/>
          <w:sz w:val="24"/>
          <w:szCs w:val="22"/>
          <w:lang w:val="es-ES_tradnl"/>
        </w:rPr>
      </w:r>
      <w:r w:rsidR="000A4D24">
        <w:rPr>
          <w:rFonts w:cs="Arial"/>
          <w:iCs/>
          <w:spacing w:val="-2"/>
          <w:sz w:val="24"/>
          <w:szCs w:val="22"/>
          <w:lang w:val="es-ES_tradnl"/>
        </w:rPr>
        <w:fldChar w:fldCharType="separate"/>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spacing w:val="-2"/>
          <w:sz w:val="24"/>
          <w:szCs w:val="22"/>
          <w:lang w:val="es-ES_tradnl"/>
        </w:rPr>
        <w:fldChar w:fldCharType="end"/>
      </w:r>
      <w:bookmarkEnd w:id="5"/>
      <w:r>
        <w:rPr>
          <w:rFonts w:cs="Arial"/>
          <w:iCs/>
          <w:spacing w:val="-2"/>
          <w:sz w:val="24"/>
          <w:szCs w:val="22"/>
          <w:lang w:val="es-ES_tradnl"/>
        </w:rPr>
        <w:t xml:space="preserve">, (en su caso) en nombre propio/(en su caso) o como </w:t>
      </w:r>
      <w:r w:rsidR="000A4D24">
        <w:rPr>
          <w:rFonts w:cs="Arial"/>
          <w:iCs/>
          <w:spacing w:val="-2"/>
          <w:sz w:val="24"/>
          <w:szCs w:val="22"/>
          <w:lang w:val="es-ES_tradnl"/>
        </w:rPr>
        <w:fldChar w:fldCharType="begin">
          <w:ffData>
            <w:name w:val="Texto6"/>
            <w:enabled/>
            <w:calcOnExit w:val="0"/>
            <w:textInput/>
          </w:ffData>
        </w:fldChar>
      </w:r>
      <w:bookmarkStart w:id="6" w:name="Texto6"/>
      <w:r w:rsidR="000A4D24">
        <w:rPr>
          <w:rFonts w:cs="Arial"/>
          <w:iCs/>
          <w:spacing w:val="-2"/>
          <w:sz w:val="24"/>
          <w:szCs w:val="22"/>
          <w:lang w:val="es-ES_tradnl"/>
        </w:rPr>
        <w:instrText xml:space="preserve"> FORMTEXT </w:instrText>
      </w:r>
      <w:r w:rsidR="000A4D24">
        <w:rPr>
          <w:rFonts w:cs="Arial"/>
          <w:iCs/>
          <w:spacing w:val="-2"/>
          <w:sz w:val="24"/>
          <w:szCs w:val="22"/>
          <w:lang w:val="es-ES_tradnl"/>
        </w:rPr>
      </w:r>
      <w:r w:rsidR="000A4D24">
        <w:rPr>
          <w:rFonts w:cs="Arial"/>
          <w:iCs/>
          <w:spacing w:val="-2"/>
          <w:sz w:val="24"/>
          <w:szCs w:val="22"/>
          <w:lang w:val="es-ES_tradnl"/>
        </w:rPr>
        <w:fldChar w:fldCharType="separate"/>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noProof/>
          <w:spacing w:val="-2"/>
          <w:sz w:val="24"/>
          <w:szCs w:val="22"/>
          <w:lang w:val="es-ES_tradnl"/>
        </w:rPr>
        <w:t> </w:t>
      </w:r>
      <w:r w:rsidR="000A4D24">
        <w:rPr>
          <w:rFonts w:cs="Arial"/>
          <w:iCs/>
          <w:spacing w:val="-2"/>
          <w:sz w:val="24"/>
          <w:szCs w:val="22"/>
          <w:lang w:val="es-ES_tradnl"/>
        </w:rPr>
        <w:fldChar w:fldCharType="end"/>
      </w:r>
      <w:bookmarkEnd w:id="6"/>
      <w:r>
        <w:rPr>
          <w:rFonts w:cs="Arial"/>
          <w:iCs/>
          <w:spacing w:val="-2"/>
          <w:sz w:val="24"/>
          <w:szCs w:val="22"/>
          <w:lang w:val="es-ES_tradnl"/>
        </w:rPr>
        <w:t xml:space="preserve"> (señalar las facultades de representación: administrador único, apoderado, así como la escritura acreditativa de tal representación) en </w:t>
      </w:r>
      <w:r w:rsidRPr="00565233">
        <w:rPr>
          <w:rFonts w:cs="Arial"/>
          <w:iCs/>
          <w:spacing w:val="-2"/>
          <w:sz w:val="24"/>
          <w:lang w:val="es-ES_tradnl"/>
        </w:rPr>
        <w:t xml:space="preserve">representación de la empresa </w:t>
      </w:r>
      <w:r w:rsidR="000A4D24">
        <w:rPr>
          <w:rFonts w:cs="Arial"/>
          <w:iCs/>
          <w:spacing w:val="-2"/>
          <w:sz w:val="24"/>
          <w:lang w:val="es-ES_tradnl"/>
        </w:rPr>
        <w:fldChar w:fldCharType="begin">
          <w:ffData>
            <w:name w:val="Texto7"/>
            <w:enabled/>
            <w:calcOnExit w:val="0"/>
            <w:textInput/>
          </w:ffData>
        </w:fldChar>
      </w:r>
      <w:bookmarkStart w:id="7" w:name="Texto7"/>
      <w:r w:rsidR="000A4D24">
        <w:rPr>
          <w:rFonts w:cs="Arial"/>
          <w:iCs/>
          <w:spacing w:val="-2"/>
          <w:sz w:val="24"/>
          <w:lang w:val="es-ES_tradnl"/>
        </w:rPr>
        <w:instrText xml:space="preserve"> FORMTEXT </w:instrText>
      </w:r>
      <w:r w:rsidR="000A4D24">
        <w:rPr>
          <w:rFonts w:cs="Arial"/>
          <w:iCs/>
          <w:spacing w:val="-2"/>
          <w:sz w:val="24"/>
          <w:lang w:val="es-ES_tradnl"/>
        </w:rPr>
      </w:r>
      <w:r w:rsidR="000A4D24">
        <w:rPr>
          <w:rFonts w:cs="Arial"/>
          <w:iCs/>
          <w:spacing w:val="-2"/>
          <w:sz w:val="24"/>
          <w:lang w:val="es-ES_tradnl"/>
        </w:rPr>
        <w:fldChar w:fldCharType="separate"/>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spacing w:val="-2"/>
          <w:sz w:val="24"/>
          <w:lang w:val="es-ES_tradnl"/>
        </w:rPr>
        <w:fldChar w:fldCharType="end"/>
      </w:r>
      <w:bookmarkEnd w:id="7"/>
      <w:r w:rsidRPr="00565233">
        <w:rPr>
          <w:rFonts w:cs="Arial"/>
          <w:iCs/>
          <w:spacing w:val="-2"/>
          <w:sz w:val="24"/>
          <w:lang w:val="es-ES_tradnl"/>
        </w:rPr>
        <w:t xml:space="preserve"> con domicilio en </w:t>
      </w:r>
      <w:r w:rsidR="000A4D24">
        <w:rPr>
          <w:rFonts w:cs="Arial"/>
          <w:iCs/>
          <w:spacing w:val="-2"/>
          <w:sz w:val="24"/>
          <w:lang w:val="es-ES_tradnl"/>
        </w:rPr>
        <w:fldChar w:fldCharType="begin">
          <w:ffData>
            <w:name w:val="Texto8"/>
            <w:enabled/>
            <w:calcOnExit w:val="0"/>
            <w:textInput/>
          </w:ffData>
        </w:fldChar>
      </w:r>
      <w:bookmarkStart w:id="8" w:name="Texto8"/>
      <w:r w:rsidR="000A4D24">
        <w:rPr>
          <w:rFonts w:cs="Arial"/>
          <w:iCs/>
          <w:spacing w:val="-2"/>
          <w:sz w:val="24"/>
          <w:lang w:val="es-ES_tradnl"/>
        </w:rPr>
        <w:instrText xml:space="preserve"> FORMTEXT </w:instrText>
      </w:r>
      <w:r w:rsidR="000A4D24">
        <w:rPr>
          <w:rFonts w:cs="Arial"/>
          <w:iCs/>
          <w:spacing w:val="-2"/>
          <w:sz w:val="24"/>
          <w:lang w:val="es-ES_tradnl"/>
        </w:rPr>
      </w:r>
      <w:r w:rsidR="000A4D24">
        <w:rPr>
          <w:rFonts w:cs="Arial"/>
          <w:iCs/>
          <w:spacing w:val="-2"/>
          <w:sz w:val="24"/>
          <w:lang w:val="es-ES_tradnl"/>
        </w:rPr>
        <w:fldChar w:fldCharType="separate"/>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spacing w:val="-2"/>
          <w:sz w:val="24"/>
          <w:lang w:val="es-ES_tradnl"/>
        </w:rPr>
        <w:fldChar w:fldCharType="end"/>
      </w:r>
      <w:bookmarkEnd w:id="8"/>
      <w:r w:rsidRPr="00565233">
        <w:rPr>
          <w:rFonts w:cs="Arial"/>
          <w:iCs/>
          <w:spacing w:val="-2"/>
          <w:sz w:val="24"/>
          <w:lang w:val="es-ES_tradnl"/>
        </w:rPr>
        <w:t xml:space="preserve"> y C.I.F. nº </w:t>
      </w:r>
      <w:r w:rsidR="000A4D24">
        <w:rPr>
          <w:rFonts w:cs="Arial"/>
          <w:iCs/>
          <w:spacing w:val="-2"/>
          <w:sz w:val="24"/>
          <w:lang w:val="es-ES_tradnl"/>
        </w:rPr>
        <w:fldChar w:fldCharType="begin">
          <w:ffData>
            <w:name w:val="Texto9"/>
            <w:enabled/>
            <w:calcOnExit w:val="0"/>
            <w:textInput/>
          </w:ffData>
        </w:fldChar>
      </w:r>
      <w:bookmarkStart w:id="9" w:name="Texto9"/>
      <w:r w:rsidR="000A4D24">
        <w:rPr>
          <w:rFonts w:cs="Arial"/>
          <w:iCs/>
          <w:spacing w:val="-2"/>
          <w:sz w:val="24"/>
          <w:lang w:val="es-ES_tradnl"/>
        </w:rPr>
        <w:instrText xml:space="preserve"> FORMTEXT </w:instrText>
      </w:r>
      <w:r w:rsidR="000A4D24">
        <w:rPr>
          <w:rFonts w:cs="Arial"/>
          <w:iCs/>
          <w:spacing w:val="-2"/>
          <w:sz w:val="24"/>
          <w:lang w:val="es-ES_tradnl"/>
        </w:rPr>
      </w:r>
      <w:r w:rsidR="000A4D24">
        <w:rPr>
          <w:rFonts w:cs="Arial"/>
          <w:iCs/>
          <w:spacing w:val="-2"/>
          <w:sz w:val="24"/>
          <w:lang w:val="es-ES_tradnl"/>
        </w:rPr>
        <w:fldChar w:fldCharType="separate"/>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spacing w:val="-2"/>
          <w:sz w:val="24"/>
          <w:lang w:val="es-ES_tradnl"/>
        </w:rPr>
        <w:fldChar w:fldCharType="end"/>
      </w:r>
      <w:bookmarkEnd w:id="9"/>
      <w:r w:rsidR="000A4D24">
        <w:rPr>
          <w:rFonts w:cs="Arial"/>
          <w:iCs/>
          <w:spacing w:val="-2"/>
          <w:sz w:val="24"/>
          <w:lang w:val="es-ES_tradnl"/>
        </w:rPr>
        <w:t>.</w:t>
      </w:r>
    </w:p>
    <w:p w:rsidR="00983A8D" w:rsidRPr="00565233"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lang w:val="es-ES_tradnl"/>
        </w:rPr>
      </w:pP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szCs w:val="22"/>
          <w:lang w:val="es-ES_tradnl"/>
        </w:rPr>
      </w:pP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b/>
          <w:bCs/>
          <w:iCs/>
          <w:spacing w:val="-2"/>
          <w:sz w:val="24"/>
          <w:szCs w:val="22"/>
          <w:lang w:val="es-ES_tradnl"/>
        </w:rPr>
      </w:pPr>
      <w:r>
        <w:rPr>
          <w:rFonts w:cs="Arial"/>
          <w:b/>
          <w:bCs/>
          <w:iCs/>
          <w:spacing w:val="-2"/>
          <w:sz w:val="24"/>
          <w:szCs w:val="22"/>
          <w:lang w:val="es-ES_tradnl"/>
        </w:rPr>
        <w:t xml:space="preserve">DECLARA BAJO SU RESPONSABILIAD </w:t>
      </w: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szCs w:val="22"/>
          <w:lang w:val="es-ES_tradnl"/>
        </w:rPr>
      </w:pPr>
    </w:p>
    <w:p w:rsidR="00983A8D" w:rsidRPr="003F1C44"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r>
        <w:rPr>
          <w:rFonts w:cs="Arial"/>
          <w:iCs/>
          <w:spacing w:val="-2"/>
          <w:sz w:val="24"/>
          <w:szCs w:val="22"/>
          <w:lang w:val="es-ES_tradnl"/>
        </w:rPr>
        <w:t xml:space="preserve">Que la </w:t>
      </w:r>
      <w:r w:rsidRPr="0078166E">
        <w:rPr>
          <w:rFonts w:cs="Arial"/>
          <w:iCs/>
          <w:spacing w:val="-2"/>
          <w:sz w:val="24"/>
          <w:lang w:val="es-ES_tradnl"/>
        </w:rPr>
        <w:t xml:space="preserve">mercantil </w:t>
      </w:r>
      <w:r w:rsidR="000A4D24">
        <w:rPr>
          <w:rFonts w:cs="Arial"/>
          <w:iCs/>
          <w:spacing w:val="-2"/>
          <w:sz w:val="24"/>
          <w:lang w:val="es-ES_tradnl"/>
        </w:rPr>
        <w:fldChar w:fldCharType="begin">
          <w:ffData>
            <w:name w:val="Texto10"/>
            <w:enabled/>
            <w:calcOnExit w:val="0"/>
            <w:textInput/>
          </w:ffData>
        </w:fldChar>
      </w:r>
      <w:bookmarkStart w:id="10" w:name="Texto10"/>
      <w:r w:rsidR="000A4D24">
        <w:rPr>
          <w:rFonts w:cs="Arial"/>
          <w:iCs/>
          <w:spacing w:val="-2"/>
          <w:sz w:val="24"/>
          <w:lang w:val="es-ES_tradnl"/>
        </w:rPr>
        <w:instrText xml:space="preserve"> FORMTEXT </w:instrText>
      </w:r>
      <w:r w:rsidR="000A4D24">
        <w:rPr>
          <w:rFonts w:cs="Arial"/>
          <w:iCs/>
          <w:spacing w:val="-2"/>
          <w:sz w:val="24"/>
          <w:lang w:val="es-ES_tradnl"/>
        </w:rPr>
      </w:r>
      <w:r w:rsidR="000A4D24">
        <w:rPr>
          <w:rFonts w:cs="Arial"/>
          <w:iCs/>
          <w:spacing w:val="-2"/>
          <w:sz w:val="24"/>
          <w:lang w:val="es-ES_tradnl"/>
        </w:rPr>
        <w:fldChar w:fldCharType="separate"/>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spacing w:val="-2"/>
          <w:sz w:val="24"/>
          <w:lang w:val="es-ES_tradnl"/>
        </w:rPr>
        <w:fldChar w:fldCharType="end"/>
      </w:r>
      <w:bookmarkEnd w:id="10"/>
      <w:r w:rsidRPr="00194E94">
        <w:rPr>
          <w:rFonts w:cs="Arial"/>
          <w:iCs/>
          <w:spacing w:val="-2"/>
          <w:sz w:val="24"/>
          <w:lang w:val="es-ES_tradnl"/>
        </w:rPr>
        <w:t xml:space="preserve"> que concurre como licitadora al procedimiento abierto con tramitación ordinaria convocado </w:t>
      </w:r>
      <w:r w:rsidRPr="00194E94">
        <w:rPr>
          <w:rFonts w:cs="Arial"/>
          <w:iCs/>
          <w:sz w:val="24"/>
        </w:rPr>
        <w:t>para</w:t>
      </w:r>
      <w:r w:rsidRPr="00194E94">
        <w:rPr>
          <w:rFonts w:cs="Arial"/>
          <w:iCs/>
          <w:spacing w:val="-2"/>
          <w:sz w:val="24"/>
          <w:lang w:val="es-ES_tradnl"/>
        </w:rPr>
        <w:t xml:space="preserve"> adjudicar el </w:t>
      </w:r>
      <w:r w:rsidRPr="00194E94">
        <w:rPr>
          <w:sz w:val="24"/>
        </w:rPr>
        <w:t xml:space="preserve">contrato </w:t>
      </w:r>
      <w:r>
        <w:rPr>
          <w:sz w:val="24"/>
        </w:rPr>
        <w:t xml:space="preserve">de servicios de asistencia técnica de apoyo a la Unidad de Gestión de la Estrategia de Desarrollo Urbano Sostenible (EDUSI) "CALAHORRA DOS MILENIOS DE FUTURO" del Ayuntamiento de Calahorra para la gestión administrativa, económico-financiera, y de comunicación, difusión y publicidad. Estrategia cofinanciada mediante el programa FEDER de crecimiento sostenible 2014-2020 </w:t>
      </w:r>
      <w:r w:rsidRPr="00194E94">
        <w:rPr>
          <w:sz w:val="24"/>
        </w:rPr>
        <w:t>, cumple las condiciones establecidas legalmente para contratar con la</w:t>
      </w:r>
      <w:r w:rsidRPr="0078166E">
        <w:rPr>
          <w:sz w:val="24"/>
        </w:rPr>
        <w:t xml:space="preserve"> Administración</w:t>
      </w:r>
      <w:r w:rsidRPr="003F1C44">
        <w:rPr>
          <w:sz w:val="24"/>
        </w:rPr>
        <w:t>.</w:t>
      </w:r>
    </w:p>
    <w:p w:rsidR="00983A8D" w:rsidRPr="003F1C44"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p>
    <w:p w:rsidR="00983A8D" w:rsidRPr="00194E94"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r w:rsidRPr="00194E94">
        <w:rPr>
          <w:sz w:val="24"/>
        </w:rPr>
        <w:t xml:space="preserve">Asimismo señalo que si fuera recaída a favor de la mercantil </w:t>
      </w:r>
      <w:r w:rsidR="000A4D24">
        <w:rPr>
          <w:sz w:val="24"/>
        </w:rPr>
        <w:fldChar w:fldCharType="begin">
          <w:ffData>
            <w:name w:val="Texto11"/>
            <w:enabled/>
            <w:calcOnExit w:val="0"/>
            <w:textInput/>
          </w:ffData>
        </w:fldChar>
      </w:r>
      <w:bookmarkStart w:id="11" w:name="Texto11"/>
      <w:r w:rsidR="000A4D24">
        <w:rPr>
          <w:sz w:val="24"/>
        </w:rPr>
        <w:instrText xml:space="preserve"> FORMTEXT </w:instrText>
      </w:r>
      <w:r w:rsidR="000A4D24">
        <w:rPr>
          <w:sz w:val="24"/>
        </w:rPr>
      </w:r>
      <w:r w:rsidR="000A4D24">
        <w:rPr>
          <w:sz w:val="24"/>
        </w:rPr>
        <w:fldChar w:fldCharType="separate"/>
      </w:r>
      <w:r w:rsidR="000A4D24">
        <w:rPr>
          <w:noProof/>
          <w:sz w:val="24"/>
        </w:rPr>
        <w:t> </w:t>
      </w:r>
      <w:r w:rsidR="000A4D24">
        <w:rPr>
          <w:noProof/>
          <w:sz w:val="24"/>
        </w:rPr>
        <w:t> </w:t>
      </w:r>
      <w:r w:rsidR="000A4D24">
        <w:rPr>
          <w:noProof/>
          <w:sz w:val="24"/>
        </w:rPr>
        <w:t> </w:t>
      </w:r>
      <w:r w:rsidR="000A4D24">
        <w:rPr>
          <w:noProof/>
          <w:sz w:val="24"/>
        </w:rPr>
        <w:t> </w:t>
      </w:r>
      <w:r w:rsidR="000A4D24">
        <w:rPr>
          <w:noProof/>
          <w:sz w:val="24"/>
        </w:rPr>
        <w:t> </w:t>
      </w:r>
      <w:r w:rsidR="000A4D24">
        <w:rPr>
          <w:sz w:val="24"/>
        </w:rPr>
        <w:fldChar w:fldCharType="end"/>
      </w:r>
      <w:bookmarkEnd w:id="11"/>
      <w:r w:rsidRPr="00194E94">
        <w:rPr>
          <w:sz w:val="24"/>
        </w:rPr>
        <w:t xml:space="preserve"> la propuesta de adjudicación del Contrato </w:t>
      </w:r>
      <w:r>
        <w:rPr>
          <w:sz w:val="24"/>
        </w:rPr>
        <w:t xml:space="preserve">de servicios de asistencia técnica de apoyo a la Unidad de Gestión de la Estrategia de Desarrollo Urbano Sostenible (EDUSI) "CALAHORRA DOS MILENIOS DE FUTURO" del Ayuntamiento de Calahorra para la gestión administrativa, económico-financiera, y de comunicación, difusión y publicidad. Estrategia cofinanciada mediante el programa FEDER de crecimiento sostenible 2014-2020 </w:t>
      </w:r>
      <w:r w:rsidRPr="00194E94">
        <w:rPr>
          <w:sz w:val="24"/>
        </w:rPr>
        <w:t>, con carácter previo a la adjudicación del contrato acreditaré ante el órgano de contratación los siguientes documentos:</w:t>
      </w: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p>
    <w:p w:rsidR="00983A8D" w:rsidRDefault="00983A8D" w:rsidP="00983A8D">
      <w:pPr>
        <w:numPr>
          <w:ilvl w:val="0"/>
          <w:numId w:val="2"/>
        </w:numPr>
        <w:tabs>
          <w:tab w:val="clear" w:pos="360"/>
          <w:tab w:val="left" w:pos="-1440"/>
          <w:tab w:val="left" w:pos="-720"/>
          <w:tab w:val="left" w:pos="0"/>
          <w:tab w:val="num"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r>
        <w:rPr>
          <w:rFonts w:cs="Arial"/>
          <w:spacing w:val="-3"/>
          <w:sz w:val="24"/>
          <w:lang w:val="es-ES_tradnl"/>
        </w:rPr>
        <w:t>Documento Nacional de Identidad o fotocopia autenticada del proponente o, en su caso, de su representante.</w:t>
      </w:r>
    </w:p>
    <w:p w:rsidR="00983A8D" w:rsidRDefault="00983A8D" w:rsidP="00983A8D">
      <w:pPr>
        <w:tabs>
          <w:tab w:val="left" w:pos="-1440"/>
          <w:tab w:val="left" w:pos="-720"/>
          <w:tab w:val="left" w:pos="0"/>
          <w:tab w:val="num" w:pos="426"/>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p>
    <w:p w:rsidR="00983A8D" w:rsidRDefault="00983A8D" w:rsidP="00983A8D">
      <w:pPr>
        <w:numPr>
          <w:ilvl w:val="0"/>
          <w:numId w:val="2"/>
        </w:numPr>
        <w:tabs>
          <w:tab w:val="clear" w:pos="360"/>
          <w:tab w:val="left" w:pos="-1440"/>
          <w:tab w:val="left" w:pos="-720"/>
          <w:tab w:val="left" w:pos="0"/>
          <w:tab w:val="num"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r>
        <w:rPr>
          <w:rFonts w:cs="Arial"/>
          <w:spacing w:val="-3"/>
          <w:sz w:val="24"/>
          <w:lang w:val="es-ES_tradnl"/>
        </w:rPr>
        <w:t>Si concurriera una empresa, la escritura de constitución o modificación, en original o copia autenticada, debidamente inscrita en el Registro mercantil, cuando este requisito fuese exigible conforme a la legislación mercantil aplicable.</w:t>
      </w:r>
    </w:p>
    <w:p w:rsidR="00983A8D" w:rsidRDefault="00983A8D" w:rsidP="00983A8D">
      <w:pPr>
        <w:tabs>
          <w:tab w:val="left" w:pos="-1440"/>
          <w:tab w:val="left" w:pos="-720"/>
          <w:tab w:val="left" w:pos="0"/>
          <w:tab w:val="num" w:pos="426"/>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p>
    <w:p w:rsidR="00983A8D" w:rsidRDefault="00983A8D" w:rsidP="00983A8D">
      <w:pPr>
        <w:numPr>
          <w:ilvl w:val="0"/>
          <w:numId w:val="2"/>
        </w:numPr>
        <w:tabs>
          <w:tab w:val="clear" w:pos="360"/>
          <w:tab w:val="left" w:pos="-1440"/>
          <w:tab w:val="left" w:pos="-720"/>
          <w:tab w:val="left" w:pos="0"/>
          <w:tab w:val="num"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r>
        <w:rPr>
          <w:rFonts w:cs="Arial"/>
          <w:spacing w:val="-3"/>
          <w:sz w:val="24"/>
          <w:lang w:val="es-ES_tradnl"/>
        </w:rPr>
        <w:lastRenderedPageBreak/>
        <w:t>Escritura de poder si se actúa en representación de otra persona.</w:t>
      </w:r>
    </w:p>
    <w:p w:rsidR="00983A8D" w:rsidRDefault="00983A8D" w:rsidP="00983A8D">
      <w:pPr>
        <w:tabs>
          <w:tab w:val="left" w:pos="-1440"/>
          <w:tab w:val="left" w:pos="-720"/>
          <w:tab w:val="left" w:pos="0"/>
          <w:tab w:val="num" w:pos="426"/>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p>
    <w:p w:rsidR="00983A8D" w:rsidRDefault="00983A8D" w:rsidP="00983A8D">
      <w:pPr>
        <w:numPr>
          <w:ilvl w:val="0"/>
          <w:numId w:val="2"/>
        </w:numPr>
        <w:tabs>
          <w:tab w:val="clear" w:pos="360"/>
          <w:tab w:val="left" w:pos="-1440"/>
          <w:tab w:val="left" w:pos="-720"/>
          <w:tab w:val="left" w:pos="0"/>
          <w:tab w:val="num" w:pos="42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426" w:hanging="426"/>
        <w:jc w:val="both"/>
        <w:rPr>
          <w:rFonts w:cs="Arial"/>
          <w:spacing w:val="-3"/>
          <w:sz w:val="24"/>
          <w:lang w:val="es-ES_tradnl"/>
        </w:rPr>
      </w:pPr>
      <w:r>
        <w:rPr>
          <w:rFonts w:cs="Arial"/>
          <w:spacing w:val="-3"/>
          <w:sz w:val="24"/>
          <w:lang w:val="es-ES_tradnl"/>
        </w:rPr>
        <w:t>Alta del I.A.E. y declaración de vigencia de la misma.</w:t>
      </w:r>
    </w:p>
    <w:p w:rsidR="00983A8D" w:rsidRDefault="00983A8D" w:rsidP="00983A8D">
      <w:pPr>
        <w:tabs>
          <w:tab w:val="left" w:pos="-1440"/>
          <w:tab w:val="left" w:pos="-720"/>
          <w:tab w:val="left" w:pos="0"/>
          <w:tab w:val="num" w:pos="42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426" w:hanging="426"/>
        <w:jc w:val="both"/>
        <w:rPr>
          <w:rFonts w:cs="Arial"/>
          <w:spacing w:val="-3"/>
          <w:sz w:val="24"/>
          <w:lang w:val="es-ES_tradnl"/>
        </w:rPr>
      </w:pPr>
    </w:p>
    <w:p w:rsidR="00983A8D" w:rsidRPr="00BC0895" w:rsidRDefault="00983A8D" w:rsidP="00983A8D">
      <w:pPr>
        <w:tabs>
          <w:tab w:val="left" w:pos="-1440"/>
          <w:tab w:val="left" w:pos="-720"/>
          <w:tab w:val="left" w:pos="0"/>
          <w:tab w:val="num" w:pos="42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426" w:hanging="426"/>
        <w:jc w:val="both"/>
        <w:rPr>
          <w:rFonts w:cs="Arial"/>
          <w:spacing w:val="-3"/>
          <w:sz w:val="24"/>
          <w:lang w:val="es-ES_tradnl"/>
        </w:rPr>
      </w:pPr>
      <w:r w:rsidRPr="00606647">
        <w:rPr>
          <w:rFonts w:cs="Arial"/>
          <w:spacing w:val="-3"/>
          <w:sz w:val="24"/>
          <w:lang w:val="es-ES_tradnl"/>
        </w:rPr>
        <w:t>5.</w:t>
      </w:r>
      <w:r w:rsidRPr="00606647">
        <w:rPr>
          <w:rFonts w:cs="Arial"/>
          <w:spacing w:val="-3"/>
          <w:sz w:val="24"/>
          <w:lang w:val="es-ES_tradnl"/>
        </w:rPr>
        <w:tab/>
        <w:t xml:space="preserve">Documentación acreditativa de la </w:t>
      </w:r>
      <w:r w:rsidRPr="00BC0895">
        <w:rPr>
          <w:rFonts w:cs="Arial"/>
          <w:spacing w:val="-3"/>
          <w:sz w:val="24"/>
          <w:lang w:val="es-ES_tradnl"/>
        </w:rPr>
        <w:t>solvencia económica y financiera y técnica del empresario, de acuerdo con lo dispuesto en la cláusula</w:t>
      </w:r>
      <w:r>
        <w:rPr>
          <w:rFonts w:cs="Arial"/>
          <w:spacing w:val="-3"/>
          <w:sz w:val="24"/>
          <w:lang w:val="es-ES_tradnl"/>
        </w:rPr>
        <w:t xml:space="preserve"> 14.3</w:t>
      </w:r>
      <w:r w:rsidRPr="00BC0895">
        <w:rPr>
          <w:rFonts w:cs="Arial"/>
          <w:spacing w:val="-3"/>
          <w:sz w:val="24"/>
          <w:lang w:val="es-ES_tradnl"/>
        </w:rPr>
        <w:t>.</w:t>
      </w:r>
    </w:p>
    <w:p w:rsidR="00983A8D" w:rsidRPr="00606647" w:rsidRDefault="00983A8D" w:rsidP="00983A8D">
      <w:pPr>
        <w:tabs>
          <w:tab w:val="left" w:pos="-720"/>
          <w:tab w:val="left" w:pos="0"/>
          <w:tab w:val="num" w:pos="426"/>
        </w:tabs>
        <w:suppressAutoHyphens/>
        <w:ind w:left="426" w:hanging="426"/>
        <w:jc w:val="both"/>
        <w:rPr>
          <w:rFonts w:cs="Arial"/>
          <w:spacing w:val="-3"/>
          <w:sz w:val="24"/>
          <w:lang w:val="es-ES_tradnl"/>
        </w:rPr>
      </w:pPr>
    </w:p>
    <w:p w:rsidR="00983A8D" w:rsidRPr="00606647" w:rsidRDefault="00983A8D" w:rsidP="00983A8D">
      <w:pPr>
        <w:tabs>
          <w:tab w:val="left" w:pos="-720"/>
          <w:tab w:val="left" w:pos="0"/>
          <w:tab w:val="num" w:pos="426"/>
        </w:tabs>
        <w:suppressAutoHyphens/>
        <w:ind w:left="426" w:hanging="426"/>
        <w:jc w:val="both"/>
        <w:rPr>
          <w:rFonts w:cs="Arial"/>
          <w:spacing w:val="-3"/>
          <w:sz w:val="24"/>
          <w:lang w:val="es-ES_tradnl"/>
        </w:rPr>
      </w:pPr>
      <w:r>
        <w:rPr>
          <w:rFonts w:cs="Arial"/>
          <w:spacing w:val="-3"/>
          <w:sz w:val="24"/>
          <w:lang w:val="es-ES_tradnl"/>
        </w:rPr>
        <w:tab/>
      </w:r>
      <w:r w:rsidRPr="00606647">
        <w:rPr>
          <w:rFonts w:cs="Arial"/>
          <w:spacing w:val="-3"/>
          <w:sz w:val="24"/>
          <w:lang w:val="es-ES_tradnl"/>
        </w:rPr>
        <w:t>Las uniones temporales de empresarios deberán acreditar que todas las empresas que integran la unión han obtenido clasificación como empresa contratista de servicios. En tal caso, se acumularán las clasificaciones individuales de los miembros de la U.T.E., a los efectos de poder acreditar la clasificación global exigida en el presente Pliego.</w:t>
      </w:r>
    </w:p>
    <w:p w:rsidR="00983A8D" w:rsidRPr="00606647" w:rsidRDefault="00983A8D" w:rsidP="00983A8D">
      <w:pPr>
        <w:tabs>
          <w:tab w:val="left" w:pos="-720"/>
          <w:tab w:val="left" w:pos="0"/>
          <w:tab w:val="num" w:pos="426"/>
        </w:tabs>
        <w:suppressAutoHyphens/>
        <w:ind w:left="426" w:hanging="426"/>
        <w:jc w:val="both"/>
        <w:rPr>
          <w:rFonts w:cs="Arial"/>
          <w:spacing w:val="-3"/>
          <w:sz w:val="24"/>
          <w:lang w:val="es-ES_tradnl"/>
        </w:rPr>
      </w:pPr>
    </w:p>
    <w:p w:rsidR="00983A8D" w:rsidRPr="00606647" w:rsidRDefault="00983A8D" w:rsidP="00983A8D">
      <w:pPr>
        <w:tabs>
          <w:tab w:val="left" w:pos="-1440"/>
          <w:tab w:val="left" w:pos="-720"/>
          <w:tab w:val="num" w:pos="426"/>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r>
        <w:rPr>
          <w:rFonts w:cs="Arial"/>
          <w:sz w:val="24"/>
        </w:rPr>
        <w:tab/>
      </w:r>
      <w:r w:rsidRPr="00606647">
        <w:rPr>
          <w:rFonts w:cs="Arial"/>
          <w:sz w:val="24"/>
        </w:rPr>
        <w:t>Si concurren uniones de empresarios nacionales, extranjeros no comunitarios y extranjeros comunitarios, los dos primeros deberán acreditar su clasificación y los últimos, en defecto de ésta, su solvencia económica, financiera y técnica</w:t>
      </w:r>
    </w:p>
    <w:p w:rsidR="00983A8D" w:rsidRPr="00606647" w:rsidRDefault="00983A8D" w:rsidP="00983A8D">
      <w:pPr>
        <w:tabs>
          <w:tab w:val="left" w:pos="-1440"/>
          <w:tab w:val="left" w:pos="-720"/>
          <w:tab w:val="left" w:pos="0"/>
          <w:tab w:val="num" w:pos="426"/>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p>
    <w:p w:rsidR="00983A8D" w:rsidRDefault="00983A8D" w:rsidP="00983A8D">
      <w:pPr>
        <w:tabs>
          <w:tab w:val="left" w:pos="-1440"/>
          <w:tab w:val="left" w:pos="-720"/>
          <w:tab w:val="left" w:pos="0"/>
          <w:tab w:val="num"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r>
        <w:rPr>
          <w:rFonts w:cs="Arial"/>
          <w:spacing w:val="-3"/>
          <w:sz w:val="24"/>
          <w:lang w:val="es-ES_tradnl"/>
        </w:rPr>
        <w:t>6.</w:t>
      </w:r>
      <w:r>
        <w:rPr>
          <w:rFonts w:cs="Arial"/>
          <w:spacing w:val="-3"/>
          <w:sz w:val="24"/>
          <w:lang w:val="es-ES_tradnl"/>
        </w:rPr>
        <w:tab/>
        <w:t>En el supuesto de participar empresas extranjeras de Estados no pertenecientes a la Comunidad Europea, presentarán la documentación en la forma prevista en el artículo 55 del Texto Refundido de la Ley de Contratos del Sector Público.</w:t>
      </w:r>
    </w:p>
    <w:p w:rsidR="00983A8D" w:rsidRDefault="00983A8D" w:rsidP="00983A8D">
      <w:pPr>
        <w:tabs>
          <w:tab w:val="left" w:pos="-1440"/>
          <w:tab w:val="left" w:pos="-720"/>
          <w:tab w:val="left" w:pos="0"/>
          <w:tab w:val="num" w:pos="426"/>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26" w:hanging="426"/>
        <w:jc w:val="both"/>
        <w:rPr>
          <w:rFonts w:cs="Arial"/>
          <w:spacing w:val="-3"/>
          <w:sz w:val="24"/>
          <w:lang w:val="es-ES_tradnl"/>
        </w:rPr>
      </w:pPr>
    </w:p>
    <w:p w:rsidR="00983A8D" w:rsidRDefault="00983A8D" w:rsidP="00983A8D">
      <w:pPr>
        <w:pStyle w:val="1"/>
        <w:tabs>
          <w:tab w:val="clear" w:pos="576"/>
          <w:tab w:val="left" w:pos="0"/>
          <w:tab w:val="num" w:pos="426"/>
        </w:tabs>
        <w:ind w:left="426" w:hanging="426"/>
        <w:rPr>
          <w:rFonts w:ascii="OfficinaSansITCStd Book" w:hAnsi="OfficinaSansITCStd Book" w:cs="Arial"/>
        </w:rPr>
      </w:pPr>
      <w:r>
        <w:rPr>
          <w:rFonts w:ascii="OfficinaSansITCStd Book" w:hAnsi="OfficinaSansITCStd Book" w:cs="Arial"/>
        </w:rPr>
        <w:tab/>
        <w:t>Las empresas extranjeras efectuarán declaración de sometimiento a la Jurisdicción de los Juzgados y Tribunales españoles de cualquier orden, para todas las incidencias que de modo directo o indirecto pudieran surgir del contrato, con renuncia expresa al fuero jurisdiccional extranjero que pudiera corresponder al licitante.</w:t>
      </w:r>
    </w:p>
    <w:p w:rsidR="00983A8D" w:rsidRDefault="00983A8D" w:rsidP="00983A8D">
      <w:pPr>
        <w:pStyle w:val="p35"/>
        <w:widowControl/>
        <w:tabs>
          <w:tab w:val="clear" w:pos="204"/>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autoSpaceDN/>
        <w:adjustRightInd/>
        <w:spacing w:line="240" w:lineRule="atLeast"/>
        <w:rPr>
          <w:rFonts w:ascii="OfficinaSansITCStd Book" w:hAnsi="OfficinaSansITCStd Book"/>
          <w:lang w:val="es-ES_tradnl"/>
        </w:rPr>
      </w:pPr>
    </w:p>
    <w:p w:rsidR="00983A8D" w:rsidRDefault="00983A8D" w:rsidP="00983A8D">
      <w:pPr>
        <w:tabs>
          <w:tab w:val="left" w:pos="-720"/>
          <w:tab w:val="left" w:pos="0"/>
        </w:tabs>
        <w:suppressAutoHyphens/>
        <w:jc w:val="both"/>
        <w:rPr>
          <w:rFonts w:cs="Arial"/>
          <w:spacing w:val="-3"/>
          <w:sz w:val="24"/>
          <w:szCs w:val="22"/>
          <w:lang w:val="es-ES_tradnl"/>
        </w:rPr>
      </w:pPr>
    </w:p>
    <w:p w:rsidR="00983A8D" w:rsidRDefault="00983A8D" w:rsidP="00983A8D">
      <w:pPr>
        <w:pStyle w:val="Textoindependiente"/>
        <w:rPr>
          <w:rFonts w:ascii="OfficinaSansITCStd Book" w:hAnsi="OfficinaSansITCStd Book"/>
          <w:szCs w:val="22"/>
        </w:rPr>
      </w:pPr>
      <w:r>
        <w:rPr>
          <w:rFonts w:ascii="OfficinaSansITCStd Book" w:hAnsi="OfficinaSansITCStd Book"/>
          <w:szCs w:val="22"/>
        </w:rPr>
        <w:t>Garantizo la disponibilidad de los referidos documentos y que concurren los requisitos de capacidad y solvencia exigidos para contratar en el momento de finalización del plazo de presentación de ofertas, siendo conocedor de que la falsedad o error en los datos aportados en esta declaración responsable, determinarán la eliminación del procedimiento de licitación.</w:t>
      </w: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r>
        <w:rPr>
          <w:sz w:val="24"/>
          <w:lang w:val="es-ES_tradnl"/>
        </w:rPr>
        <w:t>Asimismo declara que ni él, ni la empresa a la que representa, ni ninguno de sus miembros, se hallan incursos en ninguna de las prohibiciones para contratar con la Administración, relacionadas en el artículo 60 del R.D.L. 3/2011 de 14 de  noviembre, del Texto Refundido de la Ley de Contratos del Sector Público.</w:t>
      </w: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r>
        <w:rPr>
          <w:sz w:val="24"/>
          <w:lang w:val="es-ES_tradnl"/>
        </w:rPr>
        <w:t xml:space="preserve">Que se halla al corriente en el cumplimiento de las obligaciones tributarias con la Hacienda estatal, autonómica y con el Ayuntamiento de Calahorra, de acuerdo con lo dispuesto en al artículo 13 del Reglamento General de la Ley de Contratos de las Administraciones Públicas, aprobado por R.D. 1.098/2001, de 12 de octubre, y con la Seguridad Social a tenor de lo previsto en el artículo 14 del Reglamento señalado, o, en su caso, que no tiene obligación de presentar las declaraciones o documentos a que se refieren los citados artículos.  </w:t>
      </w:r>
    </w:p>
    <w:p w:rsidR="00983A8D" w:rsidRDefault="00983A8D" w:rsidP="00983A8D">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p>
    <w:p w:rsidR="00983A8D" w:rsidRDefault="00983A8D" w:rsidP="00983A8D">
      <w:pPr>
        <w:tabs>
          <w:tab w:val="left" w:pos="-720"/>
          <w:tab w:val="left" w:pos="0"/>
          <w:tab w:val="left" w:pos="540"/>
        </w:tabs>
        <w:suppressAutoHyphens/>
        <w:jc w:val="both"/>
        <w:rPr>
          <w:rFonts w:cs="Arial"/>
          <w:iCs/>
          <w:spacing w:val="-3"/>
          <w:sz w:val="24"/>
          <w:szCs w:val="22"/>
          <w:lang w:val="es-ES_tradnl"/>
        </w:rPr>
      </w:pPr>
      <w:r>
        <w:rPr>
          <w:rFonts w:cs="Arial"/>
          <w:iCs/>
          <w:spacing w:val="-2"/>
          <w:sz w:val="24"/>
          <w:szCs w:val="22"/>
          <w:lang w:val="es-ES_tradnl"/>
        </w:rPr>
        <w:lastRenderedPageBreak/>
        <w:t>Bajo su responsabilidad declara no hallarse incurso en ninguna de las causas de incompatibilidad o incapacidad previstas en el artículo 60 del R.D.L. 3/2011 de 14 de noviembre, del Texto Refundido de la Ley de Contratos del Sector Público, y artículos 159.b) y 178.2.d) de la Ley Orgánica 5/85, de 10 de junio del Régimen Electoral General</w:t>
      </w:r>
      <w:r>
        <w:rPr>
          <w:rFonts w:cs="Arial"/>
          <w:iCs/>
          <w:spacing w:val="-3"/>
          <w:sz w:val="24"/>
          <w:szCs w:val="22"/>
          <w:lang w:val="es-ES_tradnl"/>
        </w:rPr>
        <w:t>.</w:t>
      </w:r>
    </w:p>
    <w:p w:rsidR="00983A8D" w:rsidRDefault="00983A8D" w:rsidP="00983A8D">
      <w:pPr>
        <w:tabs>
          <w:tab w:val="left" w:pos="-720"/>
        </w:tabs>
        <w:suppressAutoHyphens/>
        <w:jc w:val="both"/>
        <w:rPr>
          <w:rFonts w:cs="Arial"/>
          <w:iCs/>
          <w:spacing w:val="-3"/>
          <w:sz w:val="24"/>
          <w:lang w:val="es-ES_tradnl"/>
        </w:rPr>
      </w:pPr>
    </w:p>
    <w:p w:rsidR="00983A8D" w:rsidRDefault="00983A8D" w:rsidP="00983A8D">
      <w:pPr>
        <w:tabs>
          <w:tab w:val="left" w:pos="-720"/>
        </w:tabs>
        <w:suppressAutoHyphens/>
        <w:jc w:val="both"/>
        <w:rPr>
          <w:rFonts w:cs="Arial"/>
          <w:iCs/>
          <w:spacing w:val="-3"/>
          <w:sz w:val="24"/>
          <w:lang w:val="es-ES_tradnl"/>
        </w:rPr>
      </w:pPr>
      <w:r>
        <w:rPr>
          <w:rFonts w:cs="Arial"/>
          <w:iCs/>
          <w:spacing w:val="-3"/>
          <w:sz w:val="24"/>
          <w:lang w:val="es-ES_tradnl"/>
        </w:rPr>
        <w:t xml:space="preserve">Y para que conste, a los efectos oportunos, firma la presente declaración responsable. </w:t>
      </w:r>
    </w:p>
    <w:p w:rsidR="00983A8D" w:rsidRDefault="00983A8D" w:rsidP="00983A8D">
      <w:pPr>
        <w:tabs>
          <w:tab w:val="left" w:pos="-720"/>
        </w:tabs>
        <w:suppressAutoHyphens/>
        <w:jc w:val="both"/>
        <w:rPr>
          <w:rFonts w:cs="Arial"/>
          <w:iCs/>
          <w:spacing w:val="-3"/>
          <w:sz w:val="24"/>
          <w:lang w:val="es-ES_tradnl"/>
        </w:rPr>
      </w:pPr>
    </w:p>
    <w:p w:rsidR="00983A8D" w:rsidRDefault="00983A8D" w:rsidP="00983A8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spacing w:val="-2"/>
          <w:sz w:val="24"/>
          <w:lang w:val="es-ES_tradnl"/>
        </w:rPr>
      </w:pPr>
    </w:p>
    <w:p w:rsidR="00983A8D" w:rsidRDefault="00983A8D" w:rsidP="00983A8D">
      <w:pPr>
        <w:tabs>
          <w:tab w:val="center" w:pos="4230"/>
        </w:tabs>
        <w:suppressAutoHyphens/>
        <w:jc w:val="center"/>
        <w:rPr>
          <w:rFonts w:cs="Arial"/>
          <w:iCs/>
          <w:spacing w:val="-2"/>
          <w:sz w:val="24"/>
          <w:lang w:val="es-ES_tradnl"/>
        </w:rPr>
      </w:pPr>
      <w:r>
        <w:rPr>
          <w:rFonts w:cs="Arial"/>
          <w:iCs/>
          <w:spacing w:val="-2"/>
          <w:sz w:val="24"/>
          <w:lang w:val="es-ES_tradnl"/>
        </w:rPr>
        <w:t xml:space="preserve">En </w:t>
      </w:r>
      <w:r w:rsidR="000A4D24">
        <w:rPr>
          <w:rFonts w:cs="Arial"/>
          <w:iCs/>
          <w:spacing w:val="-2"/>
          <w:sz w:val="24"/>
          <w:lang w:val="es-ES_tradnl"/>
        </w:rPr>
        <w:fldChar w:fldCharType="begin">
          <w:ffData>
            <w:name w:val="Texto12"/>
            <w:enabled/>
            <w:calcOnExit w:val="0"/>
            <w:textInput/>
          </w:ffData>
        </w:fldChar>
      </w:r>
      <w:bookmarkStart w:id="12" w:name="Texto12"/>
      <w:r w:rsidR="000A4D24">
        <w:rPr>
          <w:rFonts w:cs="Arial"/>
          <w:iCs/>
          <w:spacing w:val="-2"/>
          <w:sz w:val="24"/>
          <w:lang w:val="es-ES_tradnl"/>
        </w:rPr>
        <w:instrText xml:space="preserve"> FORMTEXT </w:instrText>
      </w:r>
      <w:r w:rsidR="000A4D24">
        <w:rPr>
          <w:rFonts w:cs="Arial"/>
          <w:iCs/>
          <w:spacing w:val="-2"/>
          <w:sz w:val="24"/>
          <w:lang w:val="es-ES_tradnl"/>
        </w:rPr>
      </w:r>
      <w:r w:rsidR="000A4D24">
        <w:rPr>
          <w:rFonts w:cs="Arial"/>
          <w:iCs/>
          <w:spacing w:val="-2"/>
          <w:sz w:val="24"/>
          <w:lang w:val="es-ES_tradnl"/>
        </w:rPr>
        <w:fldChar w:fldCharType="separate"/>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spacing w:val="-2"/>
          <w:sz w:val="24"/>
          <w:lang w:val="es-ES_tradnl"/>
        </w:rPr>
        <w:fldChar w:fldCharType="end"/>
      </w:r>
      <w:bookmarkEnd w:id="12"/>
      <w:r>
        <w:rPr>
          <w:rFonts w:cs="Arial"/>
          <w:iCs/>
          <w:spacing w:val="-2"/>
          <w:sz w:val="24"/>
          <w:lang w:val="es-ES_tradnl"/>
        </w:rPr>
        <w:t xml:space="preserve">, a </w:t>
      </w:r>
      <w:r w:rsidR="000A4D24">
        <w:rPr>
          <w:rFonts w:cs="Arial"/>
          <w:iCs/>
          <w:spacing w:val="-2"/>
          <w:sz w:val="24"/>
          <w:lang w:val="es-ES_tradnl"/>
        </w:rPr>
        <w:fldChar w:fldCharType="begin">
          <w:ffData>
            <w:name w:val="Texto13"/>
            <w:enabled/>
            <w:calcOnExit w:val="0"/>
            <w:textInput/>
          </w:ffData>
        </w:fldChar>
      </w:r>
      <w:bookmarkStart w:id="13" w:name="Texto13"/>
      <w:r w:rsidR="000A4D24">
        <w:rPr>
          <w:rFonts w:cs="Arial"/>
          <w:iCs/>
          <w:spacing w:val="-2"/>
          <w:sz w:val="24"/>
          <w:lang w:val="es-ES_tradnl"/>
        </w:rPr>
        <w:instrText xml:space="preserve"> FORMTEXT </w:instrText>
      </w:r>
      <w:r w:rsidR="000A4D24">
        <w:rPr>
          <w:rFonts w:cs="Arial"/>
          <w:iCs/>
          <w:spacing w:val="-2"/>
          <w:sz w:val="24"/>
          <w:lang w:val="es-ES_tradnl"/>
        </w:rPr>
      </w:r>
      <w:r w:rsidR="000A4D24">
        <w:rPr>
          <w:rFonts w:cs="Arial"/>
          <w:iCs/>
          <w:spacing w:val="-2"/>
          <w:sz w:val="24"/>
          <w:lang w:val="es-ES_tradnl"/>
        </w:rPr>
        <w:fldChar w:fldCharType="separate"/>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noProof/>
          <w:spacing w:val="-2"/>
          <w:sz w:val="24"/>
          <w:lang w:val="es-ES_tradnl"/>
        </w:rPr>
        <w:t> </w:t>
      </w:r>
      <w:r w:rsidR="000A4D24">
        <w:rPr>
          <w:rFonts w:cs="Arial"/>
          <w:iCs/>
          <w:spacing w:val="-2"/>
          <w:sz w:val="24"/>
          <w:lang w:val="es-ES_tradnl"/>
        </w:rPr>
        <w:fldChar w:fldCharType="end"/>
      </w:r>
      <w:bookmarkEnd w:id="13"/>
      <w:r w:rsidR="000A4D24">
        <w:rPr>
          <w:rFonts w:cs="Arial"/>
          <w:iCs/>
          <w:spacing w:val="-2"/>
          <w:sz w:val="24"/>
          <w:lang w:val="es-ES_tradnl"/>
        </w:rPr>
        <w:t>.</w:t>
      </w:r>
    </w:p>
    <w:p w:rsidR="00983A8D" w:rsidRDefault="00983A8D" w:rsidP="00983A8D">
      <w:pPr>
        <w:tabs>
          <w:tab w:val="center" w:pos="4230"/>
        </w:tabs>
        <w:suppressAutoHyphens/>
        <w:jc w:val="both"/>
        <w:rPr>
          <w:rFonts w:cs="Arial"/>
          <w:iCs/>
          <w:spacing w:val="-2"/>
          <w:sz w:val="24"/>
          <w:lang w:val="es-ES_tradnl"/>
        </w:rPr>
      </w:pPr>
    </w:p>
    <w:p w:rsidR="00983A8D" w:rsidRDefault="00983A8D" w:rsidP="00983A8D">
      <w:pPr>
        <w:tabs>
          <w:tab w:val="left" w:pos="-720"/>
          <w:tab w:val="left" w:pos="709"/>
        </w:tabs>
        <w:suppressAutoHyphens/>
        <w:jc w:val="center"/>
        <w:rPr>
          <w:sz w:val="24"/>
        </w:rPr>
      </w:pPr>
      <w:r>
        <w:rPr>
          <w:sz w:val="24"/>
        </w:rPr>
        <w:t>Firma del Proponente</w:t>
      </w:r>
    </w:p>
    <w:p w:rsidR="00983A8D" w:rsidRPr="00B87DE9" w:rsidRDefault="00983A8D" w:rsidP="00983A8D"/>
    <w:p w:rsidR="00D62CB7" w:rsidRDefault="000A4D24">
      <w:pPr>
        <w:pStyle w:val="Textoindependiente"/>
        <w:jc w:val="center"/>
        <w:rPr>
          <w:rFonts w:ascii="OfficinaSansITCStd Book" w:hAnsi="OfficinaSansITCStd Book"/>
          <w:szCs w:val="24"/>
        </w:rPr>
      </w:pPr>
    </w:p>
    <w:p w:rsidR="00D62CB7" w:rsidRDefault="00CB1BB4">
      <w:pPr>
        <w:pStyle w:val="Textoindependiente"/>
        <w:rPr>
          <w:rFonts w:ascii="OfficinaSansITCStd Book" w:hAnsi="OfficinaSansITCStd Book"/>
          <w:szCs w:val="24"/>
        </w:rPr>
      </w:pPr>
      <w:r>
        <w:rPr>
          <w:rFonts w:ascii="OfficinaSansITCStd Book" w:hAnsi="OfficinaSansITCStd Book"/>
          <w:szCs w:val="24"/>
        </w:rPr>
        <w:t xml:space="preserve">                                                          </w:t>
      </w:r>
      <w:r>
        <w:rPr>
          <w:rFonts w:ascii="OfficinaSansITCStd Book" w:hAnsi="OfficinaSansITCStd Book"/>
          <w:szCs w:val="24"/>
        </w:rPr>
        <w:tab/>
      </w:r>
      <w:r>
        <w:rPr>
          <w:rFonts w:ascii="OfficinaSansITCStd Book" w:hAnsi="OfficinaSansITCStd Book"/>
          <w:szCs w:val="24"/>
        </w:rPr>
        <w:tab/>
      </w:r>
      <w:r>
        <w:rPr>
          <w:rFonts w:ascii="OfficinaSansITCStd Book" w:hAnsi="OfficinaSansITCStd Book"/>
          <w:szCs w:val="24"/>
        </w:rPr>
        <w:tab/>
      </w:r>
      <w:r>
        <w:rPr>
          <w:rFonts w:ascii="OfficinaSansITCStd Book" w:hAnsi="OfficinaSansITCStd Book"/>
          <w:szCs w:val="24"/>
        </w:rPr>
        <w:tab/>
        <w:t xml:space="preserve">                                 </w:t>
      </w:r>
    </w:p>
    <w:p w:rsidR="00D62CB7" w:rsidRDefault="00CB1BB4">
      <w:pPr>
        <w:pStyle w:val="Textoindependiente"/>
        <w:ind w:firstLine="708"/>
        <w:rPr>
          <w:rFonts w:ascii="OfficinaSansITCStd Book" w:hAnsi="OfficinaSansITCStd Book"/>
          <w:szCs w:val="24"/>
        </w:rPr>
      </w:pPr>
      <w:r>
        <w:rPr>
          <w:rFonts w:ascii="OfficinaSansITCStd Book" w:hAnsi="OfficinaSansITCStd Book"/>
          <w:szCs w:val="24"/>
        </w:rPr>
        <w:t xml:space="preserve">                                                                                </w:t>
      </w:r>
      <w:r>
        <w:rPr>
          <w:rFonts w:ascii="OfficinaSansITCStd Book" w:hAnsi="OfficinaSansITCStd Book"/>
          <w:szCs w:val="24"/>
        </w:rPr>
        <w:tab/>
      </w:r>
    </w:p>
    <w:p w:rsidR="00D62CB7" w:rsidRDefault="000A4D24">
      <w:pPr>
        <w:pStyle w:val="Textoindependiente"/>
        <w:jc w:val="center"/>
        <w:rPr>
          <w:rFonts w:ascii="OfficinaSansITCStd Book" w:hAnsi="OfficinaSansITCStd Book"/>
          <w:szCs w:val="24"/>
        </w:rPr>
      </w:pPr>
    </w:p>
    <w:p w:rsidR="00D62CB7" w:rsidRDefault="000A4D24">
      <w:pPr>
        <w:pStyle w:val="Textoindependiente"/>
        <w:jc w:val="center"/>
        <w:rPr>
          <w:rFonts w:ascii="OfficinaSansITCStd Book" w:hAnsi="OfficinaSansITCStd Book"/>
          <w:szCs w:val="24"/>
        </w:rPr>
      </w:pPr>
    </w:p>
    <w:p w:rsidR="00D62CB7" w:rsidRDefault="000A4D24">
      <w:pPr>
        <w:pStyle w:val="Textoindependiente"/>
        <w:jc w:val="center"/>
        <w:rPr>
          <w:rFonts w:ascii="OfficinaSansITCStd Book" w:hAnsi="OfficinaSansITCStd Book"/>
          <w:szCs w:val="24"/>
        </w:rPr>
      </w:pPr>
    </w:p>
    <w:p w:rsidR="00D62CB7" w:rsidRDefault="000A4D24">
      <w:pPr>
        <w:pStyle w:val="Textoindependiente"/>
        <w:jc w:val="center"/>
        <w:rPr>
          <w:rFonts w:ascii="OfficinaSansITCStd Book" w:hAnsi="OfficinaSansITCStd Book"/>
          <w:szCs w:val="24"/>
        </w:rPr>
      </w:pPr>
    </w:p>
    <w:p w:rsidR="00D62CB7" w:rsidRDefault="000A4D24">
      <w:pPr>
        <w:pStyle w:val="Textoindependiente"/>
        <w:jc w:val="center"/>
        <w:rPr>
          <w:rFonts w:ascii="OfficinaSansITCStd Book" w:hAnsi="OfficinaSansITCStd Book"/>
          <w:szCs w:val="24"/>
        </w:rPr>
      </w:pPr>
    </w:p>
    <w:p w:rsidR="00D62CB7" w:rsidRDefault="000A4D24">
      <w:pPr>
        <w:pStyle w:val="Textoindependiente"/>
        <w:jc w:val="center"/>
        <w:rPr>
          <w:rFonts w:ascii="OfficinaSansITCStd Book" w:hAnsi="OfficinaSansITCStd Book"/>
          <w:szCs w:val="24"/>
        </w:rPr>
      </w:pPr>
    </w:p>
    <w:p w:rsidR="00D62CB7" w:rsidRDefault="000A4D24">
      <w:pPr>
        <w:pStyle w:val="Textoindependiente"/>
        <w:jc w:val="center"/>
        <w:rPr>
          <w:rFonts w:ascii="OfficinaSansITCStd Book" w:hAnsi="OfficinaSansITCStd Book"/>
          <w:sz w:val="22"/>
          <w:szCs w:val="22"/>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0A4D24">
      <w:pPr>
        <w:rPr>
          <w:lang w:val="es-ES_tradnl"/>
        </w:rPr>
      </w:pPr>
    </w:p>
    <w:p w:rsidR="00D62CB7" w:rsidRDefault="00CB1BB4">
      <w:pPr>
        <w:tabs>
          <w:tab w:val="left" w:pos="5520"/>
        </w:tabs>
        <w:rPr>
          <w:lang w:val="es-ES_tradnl"/>
        </w:rPr>
      </w:pPr>
      <w:r>
        <w:rPr>
          <w:lang w:val="es-ES_tradnl"/>
        </w:rPr>
        <w:tab/>
      </w:r>
    </w:p>
    <w:sectPr w:rsidR="00D62CB7" w:rsidSect="00B00F07">
      <w:headerReference w:type="even" r:id="rId7"/>
      <w:headerReference w:type="default" r:id="rId8"/>
      <w:footerReference w:type="default" r:id="rId9"/>
      <w:type w:val="continuous"/>
      <w:pgSz w:w="11906" w:h="16838" w:code="9"/>
      <w:pgMar w:top="3515" w:right="1106" w:bottom="1134" w:left="1418" w:header="851" w:footer="61" w:gutter="0"/>
      <w:pgNumType w:start="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C4" w:rsidRDefault="00CB1BB4">
      <w:pPr>
        <w:spacing w:line="240" w:lineRule="auto"/>
      </w:pPr>
      <w:r>
        <w:separator/>
      </w:r>
    </w:p>
  </w:endnote>
  <w:endnote w:type="continuationSeparator" w:id="0">
    <w:p w:rsidR="00C909C4" w:rsidRDefault="00CB1B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00" w:rsidRPr="00FF3D1D" w:rsidRDefault="00CB1BB4" w:rsidP="006E6100">
    <w:pPr>
      <w:pStyle w:val="Piedepgina"/>
      <w:ind w:left="-1418" w:right="-803"/>
      <w:jc w:val="center"/>
      <w:rPr>
        <w:rFonts w:ascii="Times New Roman" w:hAnsi="Times New Roman"/>
        <w:b/>
        <w:bCs/>
        <w:i/>
        <w:sz w:val="22"/>
        <w:szCs w:val="22"/>
      </w:rPr>
    </w:pPr>
    <w:r w:rsidRPr="00FF3D1D">
      <w:rPr>
        <w:rFonts w:ascii="Times New Roman" w:hAnsi="Times New Roman"/>
        <w:b/>
        <w:bCs/>
        <w:i/>
        <w:sz w:val="22"/>
        <w:szCs w:val="22"/>
      </w:rPr>
      <w:t>Fondo Europeo de Desarrollo Regional – FEDER –</w:t>
    </w:r>
  </w:p>
  <w:p w:rsidR="00D62CB7" w:rsidRDefault="000A4D24">
    <w:pPr>
      <w:pStyle w:val="Piedepgina"/>
      <w:ind w:left="-1418" w:right="-803"/>
      <w:jc w:val="center"/>
      <w:rPr>
        <w:b/>
        <w:bCs/>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C4" w:rsidRDefault="00CB1BB4">
      <w:pPr>
        <w:spacing w:line="240" w:lineRule="auto"/>
      </w:pPr>
      <w:r>
        <w:separator/>
      </w:r>
    </w:p>
  </w:footnote>
  <w:footnote w:type="continuationSeparator" w:id="0">
    <w:p w:rsidR="00C909C4" w:rsidRDefault="00CB1B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B7" w:rsidRDefault="00CB1BB4">
    <w:pPr>
      <w:pStyle w:val="Encabezado"/>
      <w:tabs>
        <w:tab w:val="clear" w:pos="4252"/>
        <w:tab w:val="clear" w:pos="8504"/>
        <w:tab w:val="right" w:pos="9639"/>
      </w:tabs>
      <w:spacing w:before="720" w:line="240" w:lineRule="auto"/>
      <w:rPr>
        <w:b/>
        <w:bCs/>
        <w:sz w:val="16"/>
      </w:rPr>
    </w:pPr>
    <w:r>
      <w:rPr>
        <w:sz w:val="17"/>
      </w:rPr>
      <w:t xml:space="preserve">Nº pág.: </w:t>
    </w:r>
    <w:r w:rsidR="003B5C99">
      <w:rPr>
        <w:rStyle w:val="Nmerodepgina"/>
        <w:sz w:val="17"/>
      </w:rPr>
      <w:fldChar w:fldCharType="begin"/>
    </w:r>
    <w:r>
      <w:rPr>
        <w:rStyle w:val="Nmerodepgina"/>
        <w:sz w:val="17"/>
      </w:rPr>
      <w:instrText xml:space="preserve"> PAGE </w:instrText>
    </w:r>
    <w:r w:rsidR="003B5C99">
      <w:rPr>
        <w:rStyle w:val="Nmerodepgina"/>
        <w:sz w:val="17"/>
      </w:rPr>
      <w:fldChar w:fldCharType="separate"/>
    </w:r>
    <w:r w:rsidR="000A4D24">
      <w:rPr>
        <w:rStyle w:val="Nmerodepgina"/>
        <w:noProof/>
        <w:sz w:val="17"/>
      </w:rPr>
      <w:t>2</w:t>
    </w:r>
    <w:r w:rsidR="003B5C99">
      <w:rPr>
        <w:rStyle w:val="Nmerodepgina"/>
        <w:sz w:val="17"/>
      </w:rPr>
      <w:fldChar w:fldCharType="end"/>
    </w:r>
    <w:r>
      <w:rPr>
        <w:rStyle w:val="Nmerodepgina"/>
        <w:sz w:val="17"/>
      </w:rPr>
      <w:t xml:space="preserve"> / </w:t>
    </w:r>
    <w:r w:rsidR="003B5C99">
      <w:rPr>
        <w:rStyle w:val="Nmerodepgina"/>
        <w:sz w:val="17"/>
      </w:rPr>
      <w:fldChar w:fldCharType="begin"/>
    </w:r>
    <w:r>
      <w:rPr>
        <w:rStyle w:val="Nmerodepgina"/>
        <w:sz w:val="17"/>
      </w:rPr>
      <w:instrText xml:space="preserve"> NUMPAGES </w:instrText>
    </w:r>
    <w:r w:rsidR="003B5C99">
      <w:rPr>
        <w:rStyle w:val="Nmerodepgina"/>
        <w:sz w:val="17"/>
      </w:rPr>
      <w:fldChar w:fldCharType="separate"/>
    </w:r>
    <w:r w:rsidR="000A4D24">
      <w:rPr>
        <w:rStyle w:val="Nmerodepgina"/>
        <w:noProof/>
        <w:sz w:val="17"/>
      </w:rPr>
      <w:t>3</w:t>
    </w:r>
    <w:r w:rsidR="003B5C99">
      <w:rPr>
        <w:rStyle w:val="Nmerodepgina"/>
        <w:sz w:val="17"/>
      </w:rPr>
      <w:fldChar w:fldCharType="end"/>
    </w:r>
  </w:p>
  <w:p w:rsidR="00D62CB7" w:rsidRDefault="00CB1BB4">
    <w:pPr>
      <w:pStyle w:val="Encabezado"/>
      <w:tabs>
        <w:tab w:val="clear" w:pos="4252"/>
        <w:tab w:val="clear" w:pos="8504"/>
        <w:tab w:val="right" w:pos="9639"/>
      </w:tabs>
    </w:pPr>
    <w:r>
      <w:rPr>
        <w:noProof/>
        <w:sz w:val="17"/>
      </w:rPr>
      <w:t>Ref.: 1/2018/SE-GNL/EDUSI</w:t>
    </w:r>
    <w:r>
      <w:rPr>
        <w:sz w:val="17"/>
      </w:rPr>
      <w:t xml:space="preserve">/ </w:t>
    </w:r>
    <w:r>
      <w:t xml:space="preserve"> NOP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9" w:type="pct"/>
      <w:jc w:val="center"/>
      <w:tblInd w:w="108" w:type="dxa"/>
      <w:tblLook w:val="04A0"/>
    </w:tblPr>
    <w:tblGrid>
      <w:gridCol w:w="3007"/>
      <w:gridCol w:w="3515"/>
      <w:gridCol w:w="2748"/>
    </w:tblGrid>
    <w:tr w:rsidR="005D418D" w:rsidRPr="00495A90" w:rsidTr="00254997">
      <w:trPr>
        <w:trHeight w:val="1270"/>
        <w:jc w:val="center"/>
      </w:trPr>
      <w:tc>
        <w:tcPr>
          <w:tcW w:w="1622" w:type="pct"/>
        </w:tcPr>
        <w:p w:rsidR="005D418D" w:rsidRPr="00495A90" w:rsidRDefault="00E73074" w:rsidP="00254997">
          <w:pPr>
            <w:pStyle w:val="Encabezado"/>
            <w:tabs>
              <w:tab w:val="clear" w:pos="4252"/>
              <w:tab w:val="clear" w:pos="8504"/>
              <w:tab w:val="right" w:pos="9639"/>
            </w:tabs>
            <w:spacing w:before="720" w:line="240" w:lineRule="auto"/>
            <w:jc w:val="both"/>
            <w:rPr>
              <w:sz w:val="17"/>
            </w:rPr>
          </w:pPr>
          <w:r>
            <w:rPr>
              <w:noProof/>
            </w:rPr>
            <w:drawing>
              <wp:anchor distT="0" distB="0" distL="114300" distR="114300" simplePos="0" relativeHeight="251657728" behindDoc="0" locked="0" layoutInCell="1" allowOverlap="1">
                <wp:simplePos x="0" y="0"/>
                <wp:positionH relativeFrom="column">
                  <wp:posOffset>-1194435</wp:posOffset>
                </wp:positionH>
                <wp:positionV relativeFrom="paragraph">
                  <wp:posOffset>0</wp:posOffset>
                </wp:positionV>
                <wp:extent cx="1080135" cy="746760"/>
                <wp:effectExtent l="19050" t="0" r="5715" b="0"/>
                <wp:wrapSquare wrapText="bothSides"/>
                <wp:docPr id="2" name="Imagen 1" descr="logo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CUMENTO"/>
                        <pic:cNvPicPr>
                          <a:picLocks noChangeAspect="1" noChangeArrowheads="1"/>
                        </pic:cNvPicPr>
                      </pic:nvPicPr>
                      <pic:blipFill>
                        <a:blip r:embed="rId1"/>
                        <a:srcRect/>
                        <a:stretch>
                          <a:fillRect/>
                        </a:stretch>
                      </pic:blipFill>
                      <pic:spPr bwMode="auto">
                        <a:xfrm>
                          <a:off x="0" y="0"/>
                          <a:ext cx="1080135" cy="746760"/>
                        </a:xfrm>
                        <a:prstGeom prst="rect">
                          <a:avLst/>
                        </a:prstGeom>
                        <a:noFill/>
                        <a:ln w="9525">
                          <a:noFill/>
                          <a:miter lim="800000"/>
                          <a:headEnd/>
                          <a:tailEnd/>
                        </a:ln>
                      </pic:spPr>
                    </pic:pic>
                  </a:graphicData>
                </a:graphic>
              </wp:anchor>
            </w:drawing>
          </w:r>
        </w:p>
      </w:tc>
      <w:tc>
        <w:tcPr>
          <w:tcW w:w="1896" w:type="pct"/>
        </w:tcPr>
        <w:p w:rsidR="005D418D" w:rsidRPr="00495A90" w:rsidRDefault="00E73074" w:rsidP="00495A90">
          <w:pPr>
            <w:pStyle w:val="Encabezado"/>
            <w:tabs>
              <w:tab w:val="clear" w:pos="4252"/>
              <w:tab w:val="clear" w:pos="8504"/>
              <w:tab w:val="right" w:pos="9639"/>
            </w:tabs>
            <w:spacing w:before="720" w:line="240" w:lineRule="auto"/>
            <w:rPr>
              <w:sz w:val="17"/>
            </w:rPr>
          </w:pPr>
          <w:r>
            <w:rPr>
              <w:noProof/>
              <w:sz w:val="17"/>
            </w:rPr>
            <w:drawing>
              <wp:inline distT="0" distB="0" distL="0" distR="0">
                <wp:extent cx="1978660" cy="252730"/>
                <wp:effectExtent l="19050" t="0" r="2540" b="0"/>
                <wp:docPr id="1" name="Imagen 1" descr="Una manera de hace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manera de hacer Europa"/>
                        <pic:cNvPicPr>
                          <a:picLocks noChangeAspect="1" noChangeArrowheads="1"/>
                        </pic:cNvPicPr>
                      </pic:nvPicPr>
                      <pic:blipFill>
                        <a:blip r:embed="rId2"/>
                        <a:srcRect/>
                        <a:stretch>
                          <a:fillRect/>
                        </a:stretch>
                      </pic:blipFill>
                      <pic:spPr bwMode="auto">
                        <a:xfrm>
                          <a:off x="0" y="0"/>
                          <a:ext cx="1978660" cy="252730"/>
                        </a:xfrm>
                        <a:prstGeom prst="rect">
                          <a:avLst/>
                        </a:prstGeom>
                        <a:noFill/>
                        <a:ln w="9525">
                          <a:noFill/>
                          <a:miter lim="800000"/>
                          <a:headEnd/>
                          <a:tailEnd/>
                        </a:ln>
                      </pic:spPr>
                    </pic:pic>
                  </a:graphicData>
                </a:graphic>
              </wp:inline>
            </w:drawing>
          </w:r>
        </w:p>
      </w:tc>
      <w:tc>
        <w:tcPr>
          <w:tcW w:w="1482" w:type="pct"/>
        </w:tcPr>
        <w:p w:rsidR="005D418D" w:rsidRPr="00495A90" w:rsidRDefault="00E73074" w:rsidP="00B00F07">
          <w:pPr>
            <w:pStyle w:val="Encabezado"/>
            <w:tabs>
              <w:tab w:val="clear" w:pos="4252"/>
              <w:tab w:val="clear" w:pos="8504"/>
              <w:tab w:val="right" w:pos="9639"/>
            </w:tabs>
            <w:spacing w:before="720" w:line="240" w:lineRule="auto"/>
            <w:rPr>
              <w:sz w:val="17"/>
            </w:rPr>
          </w:pPr>
          <w:r>
            <w:rPr>
              <w:noProof/>
              <w:sz w:val="17"/>
            </w:rPr>
            <w:drawing>
              <wp:anchor distT="0" distB="0" distL="114300" distR="114300" simplePos="0" relativeHeight="251656704" behindDoc="0" locked="0" layoutInCell="1" allowOverlap="1">
                <wp:simplePos x="0" y="0"/>
                <wp:positionH relativeFrom="column">
                  <wp:posOffset>774065</wp:posOffset>
                </wp:positionH>
                <wp:positionV relativeFrom="paragraph">
                  <wp:posOffset>19685</wp:posOffset>
                </wp:positionV>
                <wp:extent cx="921385" cy="784860"/>
                <wp:effectExtent l="19050" t="0" r="0" b="0"/>
                <wp:wrapNone/>
                <wp:docPr id="3" name="Imagen 3" descr="UE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1_01"/>
                        <pic:cNvPicPr>
                          <a:picLocks noChangeAspect="1" noChangeArrowheads="1"/>
                        </pic:cNvPicPr>
                      </pic:nvPicPr>
                      <pic:blipFill>
                        <a:blip r:embed="rId3"/>
                        <a:srcRect/>
                        <a:stretch>
                          <a:fillRect/>
                        </a:stretch>
                      </pic:blipFill>
                      <pic:spPr bwMode="auto">
                        <a:xfrm>
                          <a:off x="0" y="0"/>
                          <a:ext cx="921385" cy="784860"/>
                        </a:xfrm>
                        <a:prstGeom prst="rect">
                          <a:avLst/>
                        </a:prstGeom>
                        <a:noFill/>
                        <a:ln w="9525">
                          <a:noFill/>
                          <a:miter lim="800000"/>
                          <a:headEnd/>
                          <a:tailEnd/>
                        </a:ln>
                      </pic:spPr>
                    </pic:pic>
                  </a:graphicData>
                </a:graphic>
              </wp:anchor>
            </w:drawing>
          </w:r>
        </w:p>
      </w:tc>
    </w:tr>
  </w:tbl>
  <w:p w:rsidR="00D62CB7" w:rsidRDefault="00CB1BB4" w:rsidP="00254997">
    <w:pPr>
      <w:pStyle w:val="Encabezado"/>
      <w:tabs>
        <w:tab w:val="clear" w:pos="4252"/>
        <w:tab w:val="clear" w:pos="8504"/>
      </w:tabs>
      <w:spacing w:before="720" w:line="240" w:lineRule="auto"/>
      <w:ind w:left="2155"/>
      <w:jc w:val="right"/>
      <w:rPr>
        <w:b/>
        <w:bCs/>
        <w:sz w:val="16"/>
      </w:rPr>
    </w:pPr>
    <w:r>
      <w:rPr>
        <w:sz w:val="17"/>
      </w:rPr>
      <w:t xml:space="preserve">Nº pág.: </w:t>
    </w:r>
    <w:r w:rsidR="003B5C99">
      <w:rPr>
        <w:rStyle w:val="Nmerodepgina"/>
        <w:sz w:val="17"/>
      </w:rPr>
      <w:fldChar w:fldCharType="begin"/>
    </w:r>
    <w:r>
      <w:rPr>
        <w:rStyle w:val="Nmerodepgina"/>
        <w:sz w:val="17"/>
      </w:rPr>
      <w:instrText xml:space="preserve"> PAGE </w:instrText>
    </w:r>
    <w:r w:rsidR="003B5C99">
      <w:rPr>
        <w:rStyle w:val="Nmerodepgina"/>
        <w:sz w:val="17"/>
      </w:rPr>
      <w:fldChar w:fldCharType="separate"/>
    </w:r>
    <w:r w:rsidR="000A4D24">
      <w:rPr>
        <w:rStyle w:val="Nmerodepgina"/>
        <w:noProof/>
        <w:sz w:val="17"/>
      </w:rPr>
      <w:t>1</w:t>
    </w:r>
    <w:r w:rsidR="003B5C99">
      <w:rPr>
        <w:rStyle w:val="Nmerodepgina"/>
        <w:sz w:val="17"/>
      </w:rPr>
      <w:fldChar w:fldCharType="end"/>
    </w:r>
    <w:r>
      <w:rPr>
        <w:rStyle w:val="Nmerodepgina"/>
        <w:sz w:val="17"/>
      </w:rPr>
      <w:t xml:space="preserve"> / </w:t>
    </w:r>
    <w:r w:rsidR="003B5C99">
      <w:rPr>
        <w:rStyle w:val="Nmerodepgina"/>
        <w:sz w:val="17"/>
      </w:rPr>
      <w:fldChar w:fldCharType="begin"/>
    </w:r>
    <w:r>
      <w:rPr>
        <w:rStyle w:val="Nmerodepgina"/>
        <w:sz w:val="17"/>
      </w:rPr>
      <w:instrText xml:space="preserve"> NUMPAGES  </w:instrText>
    </w:r>
    <w:r w:rsidR="003B5C99">
      <w:rPr>
        <w:rStyle w:val="Nmerodepgina"/>
        <w:sz w:val="17"/>
      </w:rPr>
      <w:fldChar w:fldCharType="separate"/>
    </w:r>
    <w:r w:rsidR="000A4D24">
      <w:rPr>
        <w:rStyle w:val="Nmerodepgina"/>
        <w:noProof/>
        <w:sz w:val="17"/>
      </w:rPr>
      <w:t>3</w:t>
    </w:r>
    <w:r w:rsidR="003B5C99">
      <w:rPr>
        <w:rStyle w:val="Nmerodepgina"/>
        <w:sz w:val="17"/>
      </w:rPr>
      <w:fldChar w:fldCharType="end"/>
    </w:r>
  </w:p>
  <w:p w:rsidR="00D62CB7" w:rsidRDefault="003B5C99" w:rsidP="00BB2E49">
    <w:pPr>
      <w:pStyle w:val="Encabezado"/>
      <w:tabs>
        <w:tab w:val="clear" w:pos="4252"/>
        <w:tab w:val="clear" w:pos="8504"/>
        <w:tab w:val="right" w:pos="9639"/>
      </w:tabs>
      <w:ind w:left="2155"/>
      <w:jc w:val="right"/>
    </w:pPr>
    <w:r w:rsidRPr="003B5C99">
      <w:rPr>
        <w:noProof/>
        <w:sz w:val="17"/>
      </w:rPr>
      <w:pict>
        <v:shapetype id="_x0000_t202" coordsize="21600,21600" o:spt="202" path="m,l,21600r21600,l21600,xe">
          <v:stroke joinstyle="miter"/>
          <v:path gradientshapeok="t" o:connecttype="rect"/>
        </v:shapetype>
        <v:shape id="_x0000_s2052" type="#_x0000_t202" style="position:absolute;left:0;text-align:left;margin-left:-63pt;margin-top:100.2pt;width:36pt;height:464pt;z-index:251658752" stroked="f">
          <v:textbox style="layout-flow:vertical;mso-layout-flow-alt:bottom-to-top">
            <w:txbxContent>
              <w:p w:rsidR="00A26A26" w:rsidRDefault="00CB1BB4" w:rsidP="00A26A26">
                <w:pPr>
                  <w:shd w:val="clear" w:color="auto" w:fill="FFFFFF"/>
                  <w:ind w:right="27"/>
                  <w:jc w:val="center"/>
                  <w:rPr>
                    <w:color w:val="000000"/>
                    <w:sz w:val="16"/>
                    <w:szCs w:val="16"/>
                  </w:rPr>
                </w:pPr>
                <w:r>
                  <w:rPr>
                    <w:color w:val="000000"/>
                    <w:sz w:val="16"/>
                    <w:szCs w:val="16"/>
                  </w:rPr>
                  <w:t>Documento firmado electrónicamente: (RD 1671/2009), autenticidad verificable mediante el número de validación siguiente: 12003246220566551124en</w:t>
                </w:r>
              </w:p>
              <w:p w:rsidR="00A26A26" w:rsidRDefault="003B5C99" w:rsidP="00A26A26">
                <w:pPr>
                  <w:jc w:val="center"/>
                </w:pPr>
                <w:hyperlink r:id="rId4" w:history="1">
                  <w:r w:rsidR="00CB1BB4">
                    <w:rPr>
                      <w:rStyle w:val="Hipervnculo"/>
                      <w:sz w:val="16"/>
                      <w:szCs w:val="16"/>
                    </w:rPr>
                    <w:t>https://www.ayto-calahorra.es/validacion</w:t>
                  </w:r>
                </w:hyperlink>
              </w:p>
            </w:txbxContent>
          </v:textbox>
          <w10:wrap type="square"/>
        </v:shape>
      </w:pict>
    </w:r>
    <w:r w:rsidR="00CB1BB4">
      <w:rPr>
        <w:noProof/>
        <w:sz w:val="17"/>
      </w:rPr>
      <w:t xml:space="preserve">Nº Ref.: </w:t>
    </w:r>
    <w:r w:rsidR="00983A8D">
      <w:rPr>
        <w:noProof/>
        <w:sz w:val="17"/>
      </w:rPr>
      <w:t>01/2018 CO-SER/EDUSI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3638C"/>
    <w:multiLevelType w:val="hybridMultilevel"/>
    <w:tmpl w:val="8F7615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748858A3"/>
    <w:multiLevelType w:val="hybridMultilevel"/>
    <w:tmpl w:val="4FC23D16"/>
    <w:lvl w:ilvl="0" w:tplc="C22EF842">
      <w:start w:val="1"/>
      <w:numFmt w:val="decimal"/>
      <w:lvlText w:val="%1."/>
      <w:lvlJc w:val="left"/>
      <w:pPr>
        <w:tabs>
          <w:tab w:val="num" w:pos="1428"/>
        </w:tabs>
        <w:ind w:left="1428" w:hanging="360"/>
      </w:pPr>
    </w:lvl>
    <w:lvl w:ilvl="1" w:tplc="BAFCF256" w:tentative="1">
      <w:start w:val="1"/>
      <w:numFmt w:val="lowerLetter"/>
      <w:lvlText w:val="%2."/>
      <w:lvlJc w:val="left"/>
      <w:pPr>
        <w:tabs>
          <w:tab w:val="num" w:pos="2148"/>
        </w:tabs>
        <w:ind w:left="2148" w:hanging="360"/>
      </w:pPr>
    </w:lvl>
    <w:lvl w:ilvl="2" w:tplc="7D0CAFEE" w:tentative="1">
      <w:start w:val="1"/>
      <w:numFmt w:val="lowerRoman"/>
      <w:lvlText w:val="%3."/>
      <w:lvlJc w:val="right"/>
      <w:pPr>
        <w:tabs>
          <w:tab w:val="num" w:pos="2868"/>
        </w:tabs>
        <w:ind w:left="2868" w:hanging="180"/>
      </w:pPr>
    </w:lvl>
    <w:lvl w:ilvl="3" w:tplc="F19C7C54" w:tentative="1">
      <w:start w:val="1"/>
      <w:numFmt w:val="decimal"/>
      <w:lvlText w:val="%4."/>
      <w:lvlJc w:val="left"/>
      <w:pPr>
        <w:tabs>
          <w:tab w:val="num" w:pos="3588"/>
        </w:tabs>
        <w:ind w:left="3588" w:hanging="360"/>
      </w:pPr>
    </w:lvl>
    <w:lvl w:ilvl="4" w:tplc="28325C2E" w:tentative="1">
      <w:start w:val="1"/>
      <w:numFmt w:val="lowerLetter"/>
      <w:lvlText w:val="%5."/>
      <w:lvlJc w:val="left"/>
      <w:pPr>
        <w:tabs>
          <w:tab w:val="num" w:pos="4308"/>
        </w:tabs>
        <w:ind w:left="4308" w:hanging="360"/>
      </w:pPr>
    </w:lvl>
    <w:lvl w:ilvl="5" w:tplc="DF8824AE" w:tentative="1">
      <w:start w:val="1"/>
      <w:numFmt w:val="lowerRoman"/>
      <w:lvlText w:val="%6."/>
      <w:lvlJc w:val="right"/>
      <w:pPr>
        <w:tabs>
          <w:tab w:val="num" w:pos="5028"/>
        </w:tabs>
        <w:ind w:left="5028" w:hanging="180"/>
      </w:pPr>
    </w:lvl>
    <w:lvl w:ilvl="6" w:tplc="B1D4B24A" w:tentative="1">
      <w:start w:val="1"/>
      <w:numFmt w:val="decimal"/>
      <w:lvlText w:val="%7."/>
      <w:lvlJc w:val="left"/>
      <w:pPr>
        <w:tabs>
          <w:tab w:val="num" w:pos="5748"/>
        </w:tabs>
        <w:ind w:left="5748" w:hanging="360"/>
      </w:pPr>
    </w:lvl>
    <w:lvl w:ilvl="7" w:tplc="3C9227E2" w:tentative="1">
      <w:start w:val="1"/>
      <w:numFmt w:val="lowerLetter"/>
      <w:lvlText w:val="%8."/>
      <w:lvlJc w:val="left"/>
      <w:pPr>
        <w:tabs>
          <w:tab w:val="num" w:pos="6468"/>
        </w:tabs>
        <w:ind w:left="6468" w:hanging="360"/>
      </w:pPr>
    </w:lvl>
    <w:lvl w:ilvl="8" w:tplc="826A9AF4" w:tentative="1">
      <w:start w:val="1"/>
      <w:numFmt w:val="lowerRoman"/>
      <w:lvlText w:val="%9."/>
      <w:lvlJc w:val="right"/>
      <w:pPr>
        <w:tabs>
          <w:tab w:val="num" w:pos="7188"/>
        </w:tabs>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ocumentProtection w:edit="forms" w:enforcement="1" w:cryptProviderType="rsaFull" w:cryptAlgorithmClass="hash" w:cryptAlgorithmType="typeAny" w:cryptAlgorithmSid="4" w:cryptSpinCount="100000" w:hash="lIEQOyvbWLcWS7Br9mMafDEFm2I=" w:salt="vFdR18nUJ1sY1E2w74UQbg=="/>
  <w:defaultTabStop w:val="709"/>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37C5B"/>
    <w:rsid w:val="000A4D24"/>
    <w:rsid w:val="003B5C99"/>
    <w:rsid w:val="00983A8D"/>
    <w:rsid w:val="00CB1BB4"/>
    <w:rsid w:val="00D37C5B"/>
    <w:rsid w:val="00E730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99"/>
    <w:pPr>
      <w:spacing w:line="240" w:lineRule="atLeast"/>
    </w:pPr>
    <w:rPr>
      <w:rFonts w:ascii="OfficinaSansITCStd Book" w:hAnsi="OfficinaSansITCStd Book"/>
      <w:sz w:val="18"/>
      <w:szCs w:val="24"/>
    </w:rPr>
  </w:style>
  <w:style w:type="paragraph" w:styleId="Ttulo1">
    <w:name w:val="heading 1"/>
    <w:basedOn w:val="Normal"/>
    <w:next w:val="Normal"/>
    <w:link w:val="Ttulo1Car"/>
    <w:qFormat/>
    <w:rsid w:val="003B5C99"/>
    <w:pPr>
      <w:keepNext/>
      <w:outlineLvl w:val="0"/>
    </w:pPr>
    <w:rPr>
      <w:b/>
      <w:bCs/>
      <w:sz w:val="30"/>
    </w:rPr>
  </w:style>
  <w:style w:type="paragraph" w:styleId="Ttulo2">
    <w:name w:val="heading 2"/>
    <w:basedOn w:val="Normal"/>
    <w:next w:val="Normal"/>
    <w:link w:val="Ttulo2Car"/>
    <w:qFormat/>
    <w:rsid w:val="003B5C99"/>
    <w:pPr>
      <w:keepNext/>
      <w:spacing w:after="120"/>
      <w:outlineLvl w:val="1"/>
    </w:pPr>
    <w:rPr>
      <w:sz w:val="30"/>
    </w:rPr>
  </w:style>
  <w:style w:type="paragraph" w:styleId="Ttulo3">
    <w:name w:val="heading 3"/>
    <w:basedOn w:val="Normal"/>
    <w:next w:val="Normal"/>
    <w:link w:val="Ttulo3Car"/>
    <w:qFormat/>
    <w:rsid w:val="003B5C99"/>
    <w:pPr>
      <w:keepNext/>
      <w:spacing w:before="240" w:after="60"/>
      <w:outlineLvl w:val="2"/>
    </w:pPr>
    <w:rPr>
      <w:rFonts w:cs="Arial"/>
      <w:b/>
      <w:bCs/>
      <w:sz w:val="24"/>
      <w:szCs w:val="26"/>
    </w:rPr>
  </w:style>
  <w:style w:type="paragraph" w:styleId="Ttulo4">
    <w:name w:val="heading 4"/>
    <w:basedOn w:val="Normal"/>
    <w:next w:val="Normal"/>
    <w:qFormat/>
    <w:rsid w:val="003B5C99"/>
    <w:pPr>
      <w:keepNext/>
      <w:tabs>
        <w:tab w:val="left" w:pos="8504"/>
      </w:tabs>
      <w:spacing w:line="240" w:lineRule="auto"/>
      <w:ind w:right="-1"/>
      <w:jc w:val="both"/>
      <w:outlineLvl w:val="3"/>
    </w:pPr>
    <w:rPr>
      <w:rFonts w:ascii="Arial" w:hAnsi="Arial"/>
      <w:sz w:val="24"/>
      <w:szCs w:val="20"/>
      <w:u w:val="single"/>
    </w:rPr>
  </w:style>
  <w:style w:type="paragraph" w:styleId="Ttulo5">
    <w:name w:val="heading 5"/>
    <w:basedOn w:val="Normal"/>
    <w:next w:val="Normal"/>
    <w:qFormat/>
    <w:rsid w:val="003B5C99"/>
    <w:pPr>
      <w:keepNext/>
      <w:outlineLvl w:val="4"/>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B5C99"/>
    <w:pPr>
      <w:tabs>
        <w:tab w:val="center" w:pos="4252"/>
        <w:tab w:val="right" w:pos="8504"/>
      </w:tabs>
    </w:pPr>
  </w:style>
  <w:style w:type="paragraph" w:styleId="Piedepgina">
    <w:name w:val="footer"/>
    <w:basedOn w:val="Normal"/>
    <w:semiHidden/>
    <w:rsid w:val="003B5C99"/>
    <w:pPr>
      <w:tabs>
        <w:tab w:val="center" w:pos="4252"/>
        <w:tab w:val="right" w:pos="8504"/>
      </w:tabs>
    </w:pPr>
  </w:style>
  <w:style w:type="paragraph" w:styleId="Ttulo">
    <w:name w:val="Title"/>
    <w:basedOn w:val="Normal"/>
    <w:qFormat/>
    <w:rsid w:val="003B5C99"/>
    <w:pPr>
      <w:spacing w:line="240" w:lineRule="auto"/>
      <w:jc w:val="center"/>
    </w:pPr>
    <w:rPr>
      <w:rFonts w:ascii="Arial" w:hAnsi="Arial"/>
      <w:b/>
      <w:color w:val="000000"/>
      <w:sz w:val="24"/>
      <w:szCs w:val="20"/>
      <w:lang w:val="es-ES_tradnl"/>
    </w:rPr>
  </w:style>
  <w:style w:type="paragraph" w:styleId="Subttulo">
    <w:name w:val="Subtitle"/>
    <w:basedOn w:val="Normal"/>
    <w:qFormat/>
    <w:rsid w:val="003B5C99"/>
    <w:pPr>
      <w:spacing w:line="240" w:lineRule="auto"/>
      <w:jc w:val="center"/>
    </w:pPr>
    <w:rPr>
      <w:rFonts w:ascii="Arial" w:hAnsi="Arial"/>
      <w:b/>
      <w:i/>
      <w:color w:val="000000"/>
      <w:sz w:val="24"/>
      <w:szCs w:val="20"/>
      <w:lang w:val="es-ES_tradnl"/>
    </w:rPr>
  </w:style>
  <w:style w:type="paragraph" w:styleId="Textoindependiente">
    <w:name w:val="Body Text"/>
    <w:basedOn w:val="Normal"/>
    <w:link w:val="TextoindependienteCar"/>
    <w:rsid w:val="003B5C99"/>
    <w:pPr>
      <w:spacing w:line="240" w:lineRule="auto"/>
      <w:jc w:val="both"/>
    </w:pPr>
    <w:rPr>
      <w:rFonts w:ascii="Arial" w:hAnsi="Arial"/>
      <w:color w:val="000000"/>
      <w:sz w:val="24"/>
      <w:szCs w:val="20"/>
      <w:lang w:val="es-ES_tradnl"/>
    </w:rPr>
  </w:style>
  <w:style w:type="paragraph" w:styleId="Textoindependiente2">
    <w:name w:val="Body Text 2"/>
    <w:basedOn w:val="Normal"/>
    <w:semiHidden/>
    <w:rsid w:val="003B5C99"/>
    <w:pPr>
      <w:spacing w:line="240" w:lineRule="auto"/>
      <w:jc w:val="both"/>
    </w:pPr>
    <w:rPr>
      <w:rFonts w:ascii="Arial" w:hAnsi="Arial"/>
      <w:b/>
      <w:color w:val="000000"/>
      <w:sz w:val="24"/>
      <w:szCs w:val="20"/>
    </w:rPr>
  </w:style>
  <w:style w:type="paragraph" w:styleId="Textoindependiente3">
    <w:name w:val="Body Text 3"/>
    <w:basedOn w:val="Normal"/>
    <w:semiHidden/>
    <w:rsid w:val="003B5C99"/>
    <w:pPr>
      <w:spacing w:line="240" w:lineRule="auto"/>
      <w:ind w:right="1380"/>
      <w:jc w:val="both"/>
    </w:pPr>
    <w:rPr>
      <w:rFonts w:ascii="Arial" w:hAnsi="Arial"/>
      <w:sz w:val="22"/>
      <w:szCs w:val="20"/>
      <w:lang w:val="es-ES_tradnl"/>
    </w:rPr>
  </w:style>
  <w:style w:type="character" w:styleId="Nmerodepgina">
    <w:name w:val="page number"/>
    <w:basedOn w:val="Fuentedeprrafopredeter"/>
    <w:semiHidden/>
    <w:rsid w:val="003B5C99"/>
  </w:style>
  <w:style w:type="character" w:styleId="Hipervnculo">
    <w:name w:val="Hyperlink"/>
    <w:basedOn w:val="Fuentedeprrafopredeter"/>
    <w:semiHidden/>
    <w:rsid w:val="003B5C99"/>
    <w:rPr>
      <w:rFonts w:ascii="Times New Roman" w:hAnsi="Times New Roman" w:cs="Times New Roman"/>
      <w:color w:val="0000FF"/>
      <w:u w:val="single"/>
    </w:rPr>
  </w:style>
  <w:style w:type="table" w:styleId="Tablaconcuadrcula">
    <w:name w:val="Table Grid"/>
    <w:basedOn w:val="Tablanormal"/>
    <w:uiPriority w:val="59"/>
    <w:rsid w:val="005D4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B1B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BB4"/>
    <w:rPr>
      <w:rFonts w:ascii="Tahoma" w:hAnsi="Tahoma" w:cs="Tahoma"/>
      <w:sz w:val="16"/>
      <w:szCs w:val="16"/>
    </w:rPr>
  </w:style>
  <w:style w:type="character" w:customStyle="1" w:styleId="Ttulo1Car">
    <w:name w:val="Título 1 Car"/>
    <w:basedOn w:val="Fuentedeprrafopredeter"/>
    <w:link w:val="Ttulo1"/>
    <w:rsid w:val="00983A8D"/>
    <w:rPr>
      <w:rFonts w:ascii="OfficinaSansITCStd Book" w:hAnsi="OfficinaSansITCStd Book"/>
      <w:b/>
      <w:bCs/>
      <w:sz w:val="30"/>
      <w:szCs w:val="24"/>
    </w:rPr>
  </w:style>
  <w:style w:type="character" w:customStyle="1" w:styleId="Ttulo2Car">
    <w:name w:val="Título 2 Car"/>
    <w:basedOn w:val="Fuentedeprrafopredeter"/>
    <w:link w:val="Ttulo2"/>
    <w:rsid w:val="00983A8D"/>
    <w:rPr>
      <w:rFonts w:ascii="OfficinaSansITCStd Book" w:hAnsi="OfficinaSansITCStd Book"/>
      <w:sz w:val="30"/>
      <w:szCs w:val="24"/>
    </w:rPr>
  </w:style>
  <w:style w:type="character" w:customStyle="1" w:styleId="Ttulo3Car">
    <w:name w:val="Título 3 Car"/>
    <w:basedOn w:val="Fuentedeprrafopredeter"/>
    <w:link w:val="Ttulo3"/>
    <w:rsid w:val="00983A8D"/>
    <w:rPr>
      <w:rFonts w:ascii="OfficinaSansITCStd Book" w:hAnsi="OfficinaSansITCStd Book" w:cs="Arial"/>
      <w:b/>
      <w:bCs/>
      <w:sz w:val="24"/>
      <w:szCs w:val="26"/>
    </w:rPr>
  </w:style>
  <w:style w:type="character" w:customStyle="1" w:styleId="TextoindependienteCar">
    <w:name w:val="Texto independiente Car"/>
    <w:basedOn w:val="Fuentedeprrafopredeter"/>
    <w:link w:val="Textoindependiente"/>
    <w:rsid w:val="00983A8D"/>
    <w:rPr>
      <w:rFonts w:ascii="Arial" w:hAnsi="Arial"/>
      <w:color w:val="000000"/>
      <w:sz w:val="24"/>
      <w:lang w:val="es-ES_tradnl"/>
    </w:rPr>
  </w:style>
  <w:style w:type="paragraph" w:customStyle="1" w:styleId="1">
    <w:name w:val="1"/>
    <w:basedOn w:val="Normal"/>
    <w:rsid w:val="00983A8D"/>
    <w:pPr>
      <w:widowControl w:val="0"/>
      <w:tabs>
        <w:tab w:val="left" w:pos="-1440"/>
        <w:tab w:val="left" w:pos="-720"/>
        <w:tab w:val="left" w:pos="426"/>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360"/>
      <w:jc w:val="both"/>
    </w:pPr>
    <w:rPr>
      <w:rFonts w:ascii="Univers" w:hAnsi="Univers"/>
      <w:snapToGrid w:val="0"/>
      <w:spacing w:val="-3"/>
      <w:sz w:val="24"/>
      <w:szCs w:val="20"/>
      <w:lang w:val="es-ES_tradnl"/>
    </w:rPr>
  </w:style>
  <w:style w:type="paragraph" w:customStyle="1" w:styleId="p35">
    <w:name w:val="p35"/>
    <w:basedOn w:val="Normal"/>
    <w:rsid w:val="00983A8D"/>
    <w:pPr>
      <w:widowControl w:val="0"/>
      <w:tabs>
        <w:tab w:val="left" w:pos="204"/>
      </w:tabs>
      <w:autoSpaceDE w:val="0"/>
      <w:autoSpaceDN w:val="0"/>
      <w:adjustRightInd w:val="0"/>
      <w:spacing w:line="240" w:lineRule="auto"/>
      <w:jc w:val="both"/>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www.ayto-calahorra.es/validac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oledol\Datos%20de%20programa\Microsoft\Plantillas\D%20interno%20CON%20LO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 interno CON LOGO.dot</Template>
  <TotalTime>5</TotalTime>
  <Pages>3</Pages>
  <Words>904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O ENCABEZADO DEL DOCUMENTO</vt:lpstr>
    </vt:vector>
  </TitlesOfParts>
  <Company>.</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O ENCABEZADO DEL DOCUMENTO</dc:title>
  <dc:creator>Cris</dc:creator>
  <cp:lastModifiedBy>mmartinezp</cp:lastModifiedBy>
  <cp:revision>3</cp:revision>
  <cp:lastPrinted>2012-02-02T10:46:00Z</cp:lastPrinted>
  <dcterms:created xsi:type="dcterms:W3CDTF">2018-03-05T12:57:00Z</dcterms:created>
  <dcterms:modified xsi:type="dcterms:W3CDTF">2018-03-05T13:01:00Z</dcterms:modified>
</cp:coreProperties>
</file>